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CE9" w:rsidRDefault="001D7119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B57723">
        <w:rPr>
          <w:rFonts w:ascii="Times New Roman" w:hAnsi="Times New Roman" w:cs="Times New Roman"/>
          <w:b/>
          <w:sz w:val="28"/>
          <w:szCs w:val="28"/>
        </w:rPr>
        <w:t>работы методиста МКУО РИМЦ Горгуль Л.М. за</w:t>
      </w:r>
      <w:r w:rsidR="00D14B39">
        <w:rPr>
          <w:rFonts w:ascii="Times New Roman" w:hAnsi="Times New Roman" w:cs="Times New Roman"/>
          <w:b/>
          <w:sz w:val="28"/>
          <w:szCs w:val="28"/>
        </w:rPr>
        <w:t xml:space="preserve"> 1 полугодие 2017-2018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</w:t>
      </w:r>
      <w:r w:rsidR="00B57723">
        <w:rPr>
          <w:rFonts w:ascii="Times New Roman" w:hAnsi="Times New Roman" w:cs="Times New Roman"/>
          <w:b/>
          <w:sz w:val="28"/>
          <w:szCs w:val="28"/>
        </w:rPr>
        <w:t>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57723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21CE9" w:rsidRDefault="001D7119" w:rsidP="00B57723">
      <w:pPr>
        <w:pStyle w:val="ae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Программно-методическое обеспечение </w:t>
      </w:r>
    </w:p>
    <w:p w:rsidR="00B57723" w:rsidRDefault="00B57723" w:rsidP="00B57723">
      <w:pPr>
        <w:pStyle w:val="ae"/>
        <w:ind w:left="0"/>
        <w:jc w:val="center"/>
      </w:pPr>
    </w:p>
    <w:tbl>
      <w:tblPr>
        <w:tblW w:w="9640" w:type="dxa"/>
        <w:jc w:val="center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/>
      </w:tblPr>
      <w:tblGrid>
        <w:gridCol w:w="1529"/>
        <w:gridCol w:w="1731"/>
        <w:gridCol w:w="6380"/>
      </w:tblGrid>
      <w:tr w:rsidR="00921CE9" w:rsidTr="00B57723">
        <w:trPr>
          <w:jc w:val="center"/>
        </w:trPr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ОО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обучения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  <w:p w:rsidR="00921CE9" w:rsidRDefault="001D711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</w:t>
            </w:r>
          </w:p>
          <w:p w:rsidR="00921CE9" w:rsidRDefault="00921CE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1-17, ВСОШ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Примерная программа 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921CE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1,2,4,5,6,10,11, </w:t>
            </w:r>
          </w:p>
          <w:p w:rsidR="00921CE9" w:rsidRDefault="001D7119">
            <w:pPr>
              <w:pStyle w:val="ae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12,14, 17, 18, 19,21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Баранов М.Т. и др. «Русский язык 5-9 классы»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921CE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3,15,16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Бабайцева В.В. . «Русский язык 5-9 классы»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921CE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2,8,9,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Разумовская М.М. . «Русский язык 5-9 классы»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921CE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6, 7, 13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Львова С.И. . «Русский язык 5-9 классы»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  <w:p w:rsidR="00921CE9" w:rsidRDefault="00921CE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Курдюмова Т.Ф.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921CE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1-21, ВСОШ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Коровина В.Я. «Литература 5-11 классы»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921CE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Меркин Г.С. «Литература 5-9 классы»</w:t>
            </w:r>
          </w:p>
        </w:tc>
      </w:tr>
    </w:tbl>
    <w:p w:rsidR="00921CE9" w:rsidRPr="00B3792E" w:rsidRDefault="00921CE9" w:rsidP="00B3792E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21CE9" w:rsidRPr="00B3792E" w:rsidRDefault="001D7119" w:rsidP="00B57723">
      <w:pPr>
        <w:pStyle w:val="ae"/>
        <w:spacing w:after="0" w:line="240" w:lineRule="auto"/>
        <w:ind w:left="0"/>
        <w:jc w:val="center"/>
      </w:pPr>
      <w:r w:rsidRPr="00B3792E">
        <w:rPr>
          <w:rFonts w:ascii="Times New Roman" w:hAnsi="Times New Roman" w:cs="Times New Roman"/>
          <w:b/>
          <w:sz w:val="28"/>
          <w:szCs w:val="28"/>
        </w:rPr>
        <w:t xml:space="preserve">Мониторинг эффективности семинаров </w:t>
      </w:r>
    </w:p>
    <w:tbl>
      <w:tblPr>
        <w:tblpPr w:leftFromText="180" w:rightFromText="180" w:vertAnchor="text" w:horzAnchor="margin" w:tblpXSpec="center" w:tblpY="185"/>
        <w:tblW w:w="963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A0"/>
      </w:tblPr>
      <w:tblGrid>
        <w:gridCol w:w="1809"/>
        <w:gridCol w:w="1163"/>
        <w:gridCol w:w="1446"/>
        <w:gridCol w:w="1985"/>
        <w:gridCol w:w="1530"/>
        <w:gridCol w:w="1700"/>
      </w:tblGrid>
      <w:tr w:rsidR="00921CE9" w:rsidRPr="00967444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967444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</w:t>
            </w:r>
          </w:p>
          <w:p w:rsidR="00921CE9" w:rsidRPr="00967444" w:rsidRDefault="00921CE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B57723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</w:t>
            </w:r>
            <w:r w:rsidR="001D7119"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 в</w:t>
            </w:r>
            <w:r w:rsidR="001D7119"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="001D7119"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ступающих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ОУ </w:t>
            </w:r>
            <w:r w:rsidRPr="009674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</w:t>
            </w:r>
          </w:p>
          <w:p w:rsidR="00921CE9" w:rsidRPr="00967444" w:rsidRDefault="001D7119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</w:p>
        </w:tc>
      </w:tr>
      <w:tr w:rsidR="00921CE9" w:rsidRPr="00967444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sz w:val="24"/>
                <w:szCs w:val="24"/>
              </w:rPr>
              <w:t>РМО учителей  русского языка и литературы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D75E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503F" w:rsidRDefault="00BA5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r w:rsidR="00680F1C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21CE9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(4</w:t>
            </w:r>
            <w:r w:rsidR="00630B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A50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30B2A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 (2</w:t>
            </w:r>
            <w:r w:rsidR="00630B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30B2A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 (2</w:t>
            </w:r>
            <w:r w:rsidR="00630B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1CC2" w:rsidRDefault="00DB1C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№8 </w:t>
            </w:r>
            <w:r w:rsidR="00680F1C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30B2A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 (1</w:t>
            </w:r>
            <w:r w:rsidR="00630B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503F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 (1</w:t>
            </w:r>
            <w:r w:rsidR="00BA50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1CC2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 (1</w:t>
            </w:r>
            <w:r w:rsidR="00DB1C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503F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 (1</w:t>
            </w:r>
            <w:r w:rsidR="00BA50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503F" w:rsidRPr="00967444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№14(1</w:t>
            </w:r>
            <w:r w:rsidR="00BA50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5ED3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  <w:p w:rsidR="00BA503F" w:rsidRPr="00967444" w:rsidRDefault="00BA50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F4E76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 (2</w:t>
            </w:r>
            <w:r w:rsidR="00630B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80F1C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 (1)</w:t>
            </w:r>
          </w:p>
          <w:p w:rsidR="00680F1C" w:rsidRPr="00967444" w:rsidRDefault="00680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В(С)ОШ (1)</w:t>
            </w:r>
          </w:p>
        </w:tc>
      </w:tr>
    </w:tbl>
    <w:p w:rsidR="003745FB" w:rsidRDefault="003745FB" w:rsidP="00FC64AF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CE9" w:rsidRDefault="001D7119" w:rsidP="00FC64AF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посещения уроков </w:t>
      </w:r>
    </w:p>
    <w:p w:rsidR="00FC64AF" w:rsidRDefault="00FC64AF" w:rsidP="00FC64AF">
      <w:pPr>
        <w:pStyle w:val="ae"/>
        <w:spacing w:after="0" w:line="240" w:lineRule="auto"/>
        <w:ind w:left="0"/>
        <w:jc w:val="center"/>
      </w:pPr>
    </w:p>
    <w:tbl>
      <w:tblPr>
        <w:tblStyle w:val="af6"/>
        <w:tblW w:w="9127" w:type="dxa"/>
        <w:jc w:val="center"/>
        <w:tblLook w:val="04A0"/>
      </w:tblPr>
      <w:tblGrid>
        <w:gridCol w:w="1942"/>
        <w:gridCol w:w="1401"/>
        <w:gridCol w:w="1509"/>
        <w:gridCol w:w="4275"/>
      </w:tblGrid>
      <w:tr w:rsidR="00921CE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921CE9" w:rsidRDefault="00B57723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r w:rsidR="001D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921CE9" w:rsidRDefault="00B57723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921CE9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921CE9" w:rsidRDefault="001D7119" w:rsidP="000703DA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(школы, фамилии 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гогов, представивших лучшие уроки; школы, фамилии педагогов, которых необходимо контролировать)</w:t>
            </w:r>
          </w:p>
        </w:tc>
      </w:tr>
      <w:tr w:rsidR="00921CE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921CE9" w:rsidRDefault="001D71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921CE9" w:rsidRDefault="004D351F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 13, 14, В(С)ОШ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921CE9" w:rsidRDefault="004D35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D14B39" w:rsidRDefault="002F5FB6" w:rsidP="00D14B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Лучшие уроки</w:t>
            </w:r>
            <w:r w:rsidR="004D351F">
              <w:rPr>
                <w:rFonts w:ascii="Times New Roman" w:hAnsi="Times New Roman" w:cs="Times New Roman"/>
                <w:sz w:val="24"/>
                <w:szCs w:val="24"/>
              </w:rPr>
              <w:t>: Щеголихина Л.М. (СОШ №13)</w:t>
            </w:r>
          </w:p>
          <w:p w:rsidR="00D62C79" w:rsidRDefault="00D62C79" w:rsidP="00D14B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контроль: </w:t>
            </w:r>
            <w:r w:rsidRPr="00812173">
              <w:rPr>
                <w:rFonts w:ascii="Times New Roman" w:hAnsi="Times New Roman" w:cs="Times New Roman"/>
                <w:sz w:val="24"/>
                <w:szCs w:val="24"/>
              </w:rPr>
              <w:t>Алемасова Н.Л.</w:t>
            </w:r>
            <w:r w:rsidR="002C012D">
              <w:rPr>
                <w:rFonts w:ascii="Times New Roman" w:hAnsi="Times New Roman" w:cs="Times New Roman"/>
                <w:sz w:val="24"/>
                <w:szCs w:val="24"/>
              </w:rPr>
              <w:t xml:space="preserve"> (СОШ №13)</w:t>
            </w:r>
          </w:p>
        </w:tc>
      </w:tr>
      <w:tr w:rsidR="00921CE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921CE9" w:rsidRDefault="001D71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921CE9" w:rsidRDefault="004D35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921CE9" w:rsidRDefault="004D35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D62C79" w:rsidRDefault="00D62C79" w:rsidP="00D14B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1CE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921CE9" w:rsidRDefault="001D7119" w:rsidP="00B5772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921CE9" w:rsidRPr="003D4DA9" w:rsidRDefault="00921C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921CE9" w:rsidRPr="003D4DA9" w:rsidRDefault="004D35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921CE9" w:rsidRPr="003D4DA9" w:rsidRDefault="003D4D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DA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FF6F8F" w:rsidRDefault="00FF6F8F" w:rsidP="000703DA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FB6" w:rsidRDefault="00D62C79" w:rsidP="000703DA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Посещение уроков</w:t>
      </w:r>
    </w:p>
    <w:p w:rsidR="000703DA" w:rsidRDefault="000703DA" w:rsidP="000703DA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6"/>
        <w:tblW w:w="0" w:type="auto"/>
        <w:tblLook w:val="04A0"/>
      </w:tblPr>
      <w:tblGrid>
        <w:gridCol w:w="1576"/>
        <w:gridCol w:w="1112"/>
        <w:gridCol w:w="937"/>
        <w:gridCol w:w="2578"/>
        <w:gridCol w:w="1810"/>
        <w:gridCol w:w="1558"/>
      </w:tblGrid>
      <w:tr w:rsidR="003D4DA9" w:rsidRPr="004D351F" w:rsidTr="00762211">
        <w:tc>
          <w:tcPr>
            <w:tcW w:w="1576" w:type="dxa"/>
          </w:tcPr>
          <w:p w:rsidR="003D4DA9" w:rsidRPr="004D351F" w:rsidRDefault="003D4DA9" w:rsidP="003D4DA9">
            <w:pPr>
              <w:pStyle w:val="af2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12" w:type="dxa"/>
          </w:tcPr>
          <w:p w:rsidR="003D4DA9" w:rsidRPr="004D351F" w:rsidRDefault="003D4DA9" w:rsidP="003D4DA9">
            <w:pPr>
              <w:pStyle w:val="af2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937" w:type="dxa"/>
          </w:tcPr>
          <w:p w:rsidR="003D4DA9" w:rsidRPr="004D351F" w:rsidRDefault="003D4DA9" w:rsidP="003D4DA9">
            <w:pPr>
              <w:pStyle w:val="af2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78" w:type="dxa"/>
          </w:tcPr>
          <w:p w:rsidR="003D4DA9" w:rsidRPr="004D351F" w:rsidRDefault="003D4DA9" w:rsidP="003D4DA9">
            <w:pPr>
              <w:pStyle w:val="af2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10" w:type="dxa"/>
          </w:tcPr>
          <w:p w:rsidR="003D4DA9" w:rsidRPr="004D351F" w:rsidRDefault="003D4DA9" w:rsidP="003D4DA9">
            <w:pPr>
              <w:pStyle w:val="af2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Методический уровень</w:t>
            </w:r>
          </w:p>
        </w:tc>
        <w:tc>
          <w:tcPr>
            <w:tcW w:w="1558" w:type="dxa"/>
            <w:shd w:val="clear" w:color="auto" w:fill="auto"/>
          </w:tcPr>
          <w:p w:rsidR="003D4DA9" w:rsidRPr="004D351F" w:rsidRDefault="00FF6F8F" w:rsidP="003D4DA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Уроки по ФГОС</w:t>
            </w:r>
          </w:p>
        </w:tc>
      </w:tr>
      <w:tr w:rsidR="003D4DA9" w:rsidRPr="004D351F" w:rsidTr="00762211">
        <w:tc>
          <w:tcPr>
            <w:tcW w:w="1576" w:type="dxa"/>
            <w:vMerge w:val="restart"/>
          </w:tcPr>
          <w:p w:rsidR="003D4DA9" w:rsidRPr="004D351F" w:rsidRDefault="003D4DA9" w:rsidP="003D4DA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Русский </w:t>
            </w: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112" w:type="dxa"/>
          </w:tcPr>
          <w:p w:rsidR="003D4DA9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937" w:type="dxa"/>
          </w:tcPr>
          <w:p w:rsidR="003D4DA9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9б</w:t>
            </w:r>
          </w:p>
        </w:tc>
        <w:tc>
          <w:tcPr>
            <w:tcW w:w="2578" w:type="dxa"/>
          </w:tcPr>
          <w:p w:rsidR="003D4DA9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Гамаль А.А.</w:t>
            </w:r>
          </w:p>
        </w:tc>
        <w:tc>
          <w:tcPr>
            <w:tcW w:w="1810" w:type="dxa"/>
          </w:tcPr>
          <w:p w:rsidR="003D4DA9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3D4DA9" w:rsidRPr="004D351F" w:rsidRDefault="003D4DA9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4DA9" w:rsidRPr="004D351F" w:rsidTr="00762211">
        <w:tc>
          <w:tcPr>
            <w:tcW w:w="1576" w:type="dxa"/>
            <w:vMerge/>
          </w:tcPr>
          <w:p w:rsidR="003D4DA9" w:rsidRPr="004D351F" w:rsidRDefault="003D4DA9" w:rsidP="003D4DA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3D4DA9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7" w:type="dxa"/>
          </w:tcPr>
          <w:p w:rsidR="003D4DA9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578" w:type="dxa"/>
          </w:tcPr>
          <w:p w:rsidR="003D4DA9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Шацких Е.С.</w:t>
            </w:r>
          </w:p>
        </w:tc>
        <w:tc>
          <w:tcPr>
            <w:tcW w:w="1810" w:type="dxa"/>
          </w:tcPr>
          <w:p w:rsidR="003D4DA9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3D4DA9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ФГОС</w:t>
            </w:r>
          </w:p>
        </w:tc>
      </w:tr>
      <w:tr w:rsidR="00762211" w:rsidRPr="004D351F" w:rsidTr="00762211">
        <w:tc>
          <w:tcPr>
            <w:tcW w:w="1576" w:type="dxa"/>
            <w:vMerge/>
          </w:tcPr>
          <w:p w:rsidR="00762211" w:rsidRPr="004D351F" w:rsidRDefault="00762211" w:rsidP="003D4DA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В(С)ОШ</w:t>
            </w:r>
          </w:p>
        </w:tc>
        <w:tc>
          <w:tcPr>
            <w:tcW w:w="937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78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Рекутина Т.Б</w:t>
            </w:r>
          </w:p>
        </w:tc>
        <w:tc>
          <w:tcPr>
            <w:tcW w:w="1810" w:type="dxa"/>
          </w:tcPr>
          <w:p w:rsidR="00762211" w:rsidRPr="004D351F" w:rsidRDefault="00762211" w:rsidP="00762211">
            <w:pPr>
              <w:pStyle w:val="af2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211" w:rsidRPr="004D351F" w:rsidTr="00762211">
        <w:tc>
          <w:tcPr>
            <w:tcW w:w="1576" w:type="dxa"/>
            <w:vMerge/>
          </w:tcPr>
          <w:p w:rsidR="00762211" w:rsidRPr="004D351F" w:rsidRDefault="00762211" w:rsidP="003D4DA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7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78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Щеголихина Л.М</w:t>
            </w:r>
          </w:p>
        </w:tc>
        <w:tc>
          <w:tcPr>
            <w:tcW w:w="1810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558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2211" w:rsidRPr="004D351F" w:rsidTr="00762211">
        <w:tc>
          <w:tcPr>
            <w:tcW w:w="1576" w:type="dxa"/>
            <w:vMerge/>
          </w:tcPr>
          <w:p w:rsidR="00762211" w:rsidRPr="004D351F" w:rsidRDefault="00762211" w:rsidP="003D4DA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7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78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Берулава Н.В.</w:t>
            </w:r>
          </w:p>
        </w:tc>
        <w:tc>
          <w:tcPr>
            <w:tcW w:w="1810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ФГОС</w:t>
            </w:r>
          </w:p>
        </w:tc>
      </w:tr>
      <w:tr w:rsidR="00762211" w:rsidRPr="004D351F" w:rsidTr="00762211">
        <w:tc>
          <w:tcPr>
            <w:tcW w:w="1576" w:type="dxa"/>
            <w:vMerge/>
          </w:tcPr>
          <w:p w:rsidR="00762211" w:rsidRPr="004D351F" w:rsidRDefault="00762211" w:rsidP="003D4DA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7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8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Щеголихина Л.М.</w:t>
            </w:r>
          </w:p>
        </w:tc>
        <w:tc>
          <w:tcPr>
            <w:tcW w:w="1810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ФГОС</w:t>
            </w:r>
          </w:p>
        </w:tc>
      </w:tr>
      <w:tr w:rsidR="00762211" w:rsidRPr="004D351F" w:rsidTr="00762211">
        <w:tc>
          <w:tcPr>
            <w:tcW w:w="1576" w:type="dxa"/>
            <w:vMerge/>
          </w:tcPr>
          <w:p w:rsidR="00762211" w:rsidRPr="004D351F" w:rsidRDefault="00762211" w:rsidP="003D4DA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7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78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Алемасова Н.Л.</w:t>
            </w:r>
          </w:p>
        </w:tc>
        <w:tc>
          <w:tcPr>
            <w:tcW w:w="1810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ФГОС</w:t>
            </w:r>
          </w:p>
        </w:tc>
      </w:tr>
      <w:tr w:rsidR="00762211" w:rsidRPr="004D351F" w:rsidTr="00762211">
        <w:tc>
          <w:tcPr>
            <w:tcW w:w="1576" w:type="dxa"/>
            <w:vMerge/>
          </w:tcPr>
          <w:p w:rsidR="00762211" w:rsidRPr="004D351F" w:rsidRDefault="00762211" w:rsidP="003D4DA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7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78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Полевик С.В.</w:t>
            </w:r>
          </w:p>
        </w:tc>
        <w:tc>
          <w:tcPr>
            <w:tcW w:w="1810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762211" w:rsidRPr="004D351F" w:rsidRDefault="00762211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D351F" w:rsidRPr="004D351F" w:rsidTr="00762211">
        <w:tc>
          <w:tcPr>
            <w:tcW w:w="1576" w:type="dxa"/>
            <w:vMerge/>
          </w:tcPr>
          <w:p w:rsidR="004D351F" w:rsidRPr="004D351F" w:rsidRDefault="004D351F" w:rsidP="003D4DA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4D351F" w:rsidRPr="004D351F" w:rsidRDefault="004D351F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7" w:type="dxa"/>
          </w:tcPr>
          <w:p w:rsidR="004D351F" w:rsidRPr="004D351F" w:rsidRDefault="004D351F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578" w:type="dxa"/>
          </w:tcPr>
          <w:p w:rsidR="004D351F" w:rsidRPr="004D351F" w:rsidRDefault="004D351F" w:rsidP="00B77023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Полевик С.В.</w:t>
            </w:r>
          </w:p>
        </w:tc>
        <w:tc>
          <w:tcPr>
            <w:tcW w:w="1810" w:type="dxa"/>
          </w:tcPr>
          <w:p w:rsidR="004D351F" w:rsidRPr="004D351F" w:rsidRDefault="004D351F" w:rsidP="00B77023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4D351F" w:rsidRPr="004D351F" w:rsidRDefault="004D351F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D351F" w:rsidRPr="004D351F" w:rsidTr="00762211">
        <w:tc>
          <w:tcPr>
            <w:tcW w:w="1576" w:type="dxa"/>
            <w:vMerge/>
          </w:tcPr>
          <w:p w:rsidR="004D351F" w:rsidRPr="004D351F" w:rsidRDefault="004D351F" w:rsidP="003D4DA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4D351F" w:rsidRPr="004D351F" w:rsidRDefault="004D351F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7" w:type="dxa"/>
          </w:tcPr>
          <w:p w:rsidR="004D351F" w:rsidRPr="004D351F" w:rsidRDefault="004D351F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8" w:type="dxa"/>
          </w:tcPr>
          <w:p w:rsidR="004D351F" w:rsidRPr="004D351F" w:rsidRDefault="004D351F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Крупий Н.А</w:t>
            </w:r>
          </w:p>
        </w:tc>
        <w:tc>
          <w:tcPr>
            <w:tcW w:w="1810" w:type="dxa"/>
          </w:tcPr>
          <w:p w:rsidR="004D351F" w:rsidRPr="004D351F" w:rsidRDefault="004D351F" w:rsidP="00B77023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4D351F" w:rsidRPr="004D351F" w:rsidRDefault="004D351F" w:rsidP="00B77023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ФГОС</w:t>
            </w:r>
          </w:p>
        </w:tc>
      </w:tr>
      <w:tr w:rsidR="004D351F" w:rsidRPr="004D351F" w:rsidTr="00762211">
        <w:tc>
          <w:tcPr>
            <w:tcW w:w="1576" w:type="dxa"/>
          </w:tcPr>
          <w:p w:rsidR="004D351F" w:rsidRPr="004D351F" w:rsidRDefault="004D351F" w:rsidP="003D4DA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  <w:tc>
          <w:tcPr>
            <w:tcW w:w="1112" w:type="dxa"/>
          </w:tcPr>
          <w:p w:rsidR="004D351F" w:rsidRPr="004D351F" w:rsidRDefault="004D351F" w:rsidP="003D4DA9">
            <w:pPr>
              <w:pStyle w:val="af2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37" w:type="dxa"/>
          </w:tcPr>
          <w:p w:rsidR="004D351F" w:rsidRPr="004D351F" w:rsidRDefault="004D351F" w:rsidP="003D4DA9">
            <w:pPr>
              <w:pStyle w:val="af2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9а</w:t>
            </w:r>
          </w:p>
        </w:tc>
        <w:tc>
          <w:tcPr>
            <w:tcW w:w="2578" w:type="dxa"/>
          </w:tcPr>
          <w:p w:rsidR="004D351F" w:rsidRPr="004D351F" w:rsidRDefault="004D351F" w:rsidP="003D4DA9">
            <w:pPr>
              <w:pStyle w:val="af2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sz w:val="24"/>
                <w:szCs w:val="24"/>
              </w:rPr>
              <w:t>Колос И.В.</w:t>
            </w:r>
          </w:p>
        </w:tc>
        <w:tc>
          <w:tcPr>
            <w:tcW w:w="1810" w:type="dxa"/>
          </w:tcPr>
          <w:p w:rsidR="004D351F" w:rsidRPr="004D351F" w:rsidRDefault="004D351F" w:rsidP="003D4DA9">
            <w:pPr>
              <w:pStyle w:val="af2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D35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4D351F" w:rsidRPr="004D351F" w:rsidRDefault="004D351F" w:rsidP="003D4DA9">
            <w:pPr>
              <w:pStyle w:val="af2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14B39" w:rsidRDefault="000703DA" w:rsidP="000703DA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71942" w:rsidRPr="004D351F" w:rsidRDefault="002A6C1E" w:rsidP="002A6C1E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03DA" w:rsidRPr="004D351F">
        <w:rPr>
          <w:rFonts w:ascii="Times New Roman" w:hAnsi="Times New Roman" w:cs="Times New Roman"/>
          <w:sz w:val="28"/>
          <w:szCs w:val="28"/>
        </w:rPr>
        <w:t>На высок</w:t>
      </w:r>
      <w:r w:rsidR="004D351F" w:rsidRPr="004D351F">
        <w:rPr>
          <w:rFonts w:ascii="Times New Roman" w:hAnsi="Times New Roman" w:cs="Times New Roman"/>
          <w:sz w:val="28"/>
          <w:szCs w:val="28"/>
        </w:rPr>
        <w:t>ом методическом уровне проведен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 </w:t>
      </w:r>
      <w:r w:rsidR="004D351F" w:rsidRPr="004D351F">
        <w:rPr>
          <w:rFonts w:ascii="Times New Roman" w:hAnsi="Times New Roman" w:cs="Times New Roman"/>
          <w:sz w:val="28"/>
          <w:szCs w:val="28"/>
        </w:rPr>
        <w:t>1 урок (СОШ №13</w:t>
      </w:r>
      <w:r w:rsidR="00FF6F8F" w:rsidRPr="004D351F">
        <w:rPr>
          <w:rFonts w:ascii="Times New Roman" w:hAnsi="Times New Roman" w:cs="Times New Roman"/>
          <w:sz w:val="28"/>
          <w:szCs w:val="28"/>
        </w:rPr>
        <w:t>)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. </w:t>
      </w:r>
      <w:r w:rsidR="004D351F" w:rsidRPr="004D351F">
        <w:rPr>
          <w:rFonts w:ascii="Times New Roman" w:hAnsi="Times New Roman" w:cs="Times New Roman"/>
          <w:sz w:val="28"/>
          <w:szCs w:val="28"/>
        </w:rPr>
        <w:t>5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 ур</w:t>
      </w:r>
      <w:r w:rsidR="000703DA" w:rsidRPr="004D351F">
        <w:rPr>
          <w:rFonts w:ascii="Times New Roman" w:hAnsi="Times New Roman" w:cs="Times New Roman"/>
          <w:sz w:val="28"/>
          <w:szCs w:val="28"/>
        </w:rPr>
        <w:t>о</w:t>
      </w:r>
      <w:r w:rsidR="000703DA" w:rsidRPr="004D351F">
        <w:rPr>
          <w:rFonts w:ascii="Times New Roman" w:hAnsi="Times New Roman" w:cs="Times New Roman"/>
          <w:sz w:val="28"/>
          <w:szCs w:val="28"/>
        </w:rPr>
        <w:t>ков проведено на среднем методическом уровне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 (СОШ №</w:t>
      </w:r>
      <w:r w:rsidR="004D351F" w:rsidRPr="004D351F">
        <w:rPr>
          <w:rFonts w:ascii="Times New Roman" w:hAnsi="Times New Roman" w:cs="Times New Roman"/>
          <w:sz w:val="28"/>
          <w:szCs w:val="28"/>
        </w:rPr>
        <w:t>10, 13, 14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) 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. </w:t>
      </w:r>
      <w:r w:rsidR="004D351F" w:rsidRPr="004D351F">
        <w:rPr>
          <w:rFonts w:ascii="Times New Roman" w:hAnsi="Times New Roman" w:cs="Times New Roman"/>
          <w:sz w:val="28"/>
          <w:szCs w:val="28"/>
        </w:rPr>
        <w:t>5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 ур</w:t>
      </w:r>
      <w:r w:rsidR="000703DA" w:rsidRPr="004D351F">
        <w:rPr>
          <w:rFonts w:ascii="Times New Roman" w:hAnsi="Times New Roman" w:cs="Times New Roman"/>
          <w:sz w:val="28"/>
          <w:szCs w:val="28"/>
        </w:rPr>
        <w:t>о</w:t>
      </w:r>
      <w:r w:rsidR="000703DA" w:rsidRPr="004D351F">
        <w:rPr>
          <w:rFonts w:ascii="Times New Roman" w:hAnsi="Times New Roman" w:cs="Times New Roman"/>
          <w:sz w:val="28"/>
          <w:szCs w:val="28"/>
        </w:rPr>
        <w:t>ков проведено на хорошем методическом уровне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 (СОШ №</w:t>
      </w:r>
      <w:r w:rsidR="004D351F" w:rsidRPr="004D351F">
        <w:rPr>
          <w:rFonts w:ascii="Times New Roman" w:hAnsi="Times New Roman" w:cs="Times New Roman"/>
          <w:sz w:val="28"/>
          <w:szCs w:val="28"/>
        </w:rPr>
        <w:t>10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, </w:t>
      </w:r>
      <w:r w:rsidR="004D351F" w:rsidRPr="004D351F">
        <w:rPr>
          <w:rFonts w:ascii="Times New Roman" w:hAnsi="Times New Roman" w:cs="Times New Roman"/>
          <w:sz w:val="28"/>
          <w:szCs w:val="28"/>
        </w:rPr>
        <w:t>13, 14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, </w:t>
      </w:r>
      <w:r w:rsidR="004D351F" w:rsidRPr="004D351F">
        <w:rPr>
          <w:rFonts w:ascii="Times New Roman" w:hAnsi="Times New Roman" w:cs="Times New Roman"/>
          <w:sz w:val="28"/>
          <w:szCs w:val="28"/>
        </w:rPr>
        <w:t>В(С)ОШ</w:t>
      </w:r>
      <w:r w:rsidR="00FF6F8F" w:rsidRPr="004D351F">
        <w:rPr>
          <w:rFonts w:ascii="Times New Roman" w:hAnsi="Times New Roman" w:cs="Times New Roman"/>
          <w:sz w:val="28"/>
          <w:szCs w:val="28"/>
        </w:rPr>
        <w:t>)</w:t>
      </w:r>
      <w:r w:rsidR="000703DA" w:rsidRPr="004D351F">
        <w:rPr>
          <w:rFonts w:ascii="Times New Roman" w:hAnsi="Times New Roman" w:cs="Times New Roman"/>
          <w:sz w:val="28"/>
          <w:szCs w:val="28"/>
        </w:rPr>
        <w:t>.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 </w:t>
      </w:r>
      <w:r w:rsidR="00471942" w:rsidRPr="004D351F">
        <w:rPr>
          <w:rFonts w:ascii="Times New Roman" w:hAnsi="Times New Roman" w:cs="Times New Roman"/>
          <w:sz w:val="28"/>
          <w:szCs w:val="28"/>
        </w:rPr>
        <w:t>Следует отметить, что учителя используют в работе элементы с</w:t>
      </w:r>
      <w:r w:rsidR="00471942" w:rsidRPr="004D351F">
        <w:rPr>
          <w:rFonts w:ascii="Times New Roman" w:hAnsi="Times New Roman" w:cs="Times New Roman"/>
          <w:sz w:val="28"/>
          <w:szCs w:val="28"/>
        </w:rPr>
        <w:t>о</w:t>
      </w:r>
      <w:r w:rsidR="00471942" w:rsidRPr="004D351F">
        <w:rPr>
          <w:rFonts w:ascii="Times New Roman" w:hAnsi="Times New Roman" w:cs="Times New Roman"/>
          <w:sz w:val="28"/>
          <w:szCs w:val="28"/>
        </w:rPr>
        <w:t>временных педагогических технологий, чаще всего – ИКТ, исследовател</w:t>
      </w:r>
      <w:r w:rsidR="00471942" w:rsidRPr="004D351F">
        <w:rPr>
          <w:rFonts w:ascii="Times New Roman" w:hAnsi="Times New Roman" w:cs="Times New Roman"/>
          <w:sz w:val="28"/>
          <w:szCs w:val="28"/>
        </w:rPr>
        <w:t>ь</w:t>
      </w:r>
      <w:r w:rsidR="00471942" w:rsidRPr="004D351F">
        <w:rPr>
          <w:rFonts w:ascii="Times New Roman" w:hAnsi="Times New Roman" w:cs="Times New Roman"/>
          <w:sz w:val="28"/>
          <w:szCs w:val="28"/>
        </w:rPr>
        <w:t>скую, проблемную и другие.</w:t>
      </w:r>
    </w:p>
    <w:p w:rsidR="000703DA" w:rsidRPr="004D351F" w:rsidRDefault="00471942" w:rsidP="002A6C1E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D351F">
        <w:rPr>
          <w:rFonts w:ascii="Times New Roman" w:hAnsi="Times New Roman" w:cs="Times New Roman"/>
          <w:sz w:val="28"/>
          <w:szCs w:val="28"/>
        </w:rPr>
        <w:tab/>
      </w:r>
      <w:r w:rsidR="00FF6F8F" w:rsidRPr="004D351F">
        <w:rPr>
          <w:rFonts w:ascii="Times New Roman" w:hAnsi="Times New Roman" w:cs="Times New Roman"/>
          <w:sz w:val="28"/>
          <w:szCs w:val="28"/>
        </w:rPr>
        <w:t>В 9-11 кла</w:t>
      </w:r>
      <w:r w:rsidRPr="004D351F">
        <w:rPr>
          <w:rFonts w:ascii="Times New Roman" w:hAnsi="Times New Roman" w:cs="Times New Roman"/>
          <w:sz w:val="28"/>
          <w:szCs w:val="28"/>
        </w:rPr>
        <w:t xml:space="preserve">ссах посещено </w:t>
      </w:r>
      <w:r w:rsidR="004D351F" w:rsidRPr="004D351F">
        <w:rPr>
          <w:rFonts w:ascii="Times New Roman" w:hAnsi="Times New Roman" w:cs="Times New Roman"/>
          <w:sz w:val="28"/>
          <w:szCs w:val="28"/>
        </w:rPr>
        <w:t>3 урока</w:t>
      </w:r>
      <w:r w:rsidRPr="004D351F">
        <w:rPr>
          <w:rFonts w:ascii="Times New Roman" w:hAnsi="Times New Roman" w:cs="Times New Roman"/>
          <w:sz w:val="28"/>
          <w:szCs w:val="28"/>
        </w:rPr>
        <w:t>.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 </w:t>
      </w:r>
      <w:r w:rsidR="004D351F" w:rsidRPr="004D351F">
        <w:rPr>
          <w:rFonts w:ascii="Times New Roman" w:hAnsi="Times New Roman" w:cs="Times New Roman"/>
          <w:sz w:val="28"/>
          <w:szCs w:val="28"/>
        </w:rPr>
        <w:t>2 урока</w:t>
      </w:r>
      <w:r w:rsidRPr="004D351F">
        <w:rPr>
          <w:rFonts w:ascii="Times New Roman" w:hAnsi="Times New Roman" w:cs="Times New Roman"/>
          <w:sz w:val="28"/>
          <w:szCs w:val="28"/>
        </w:rPr>
        <w:t xml:space="preserve"> проведены н</w:t>
      </w:r>
      <w:r w:rsidR="004D351F" w:rsidRPr="004D351F">
        <w:rPr>
          <w:rFonts w:ascii="Times New Roman" w:hAnsi="Times New Roman" w:cs="Times New Roman"/>
          <w:sz w:val="28"/>
          <w:szCs w:val="28"/>
        </w:rPr>
        <w:t>а хорошем мет</w:t>
      </w:r>
      <w:r w:rsidR="004D351F" w:rsidRPr="004D351F">
        <w:rPr>
          <w:rFonts w:ascii="Times New Roman" w:hAnsi="Times New Roman" w:cs="Times New Roman"/>
          <w:sz w:val="28"/>
          <w:szCs w:val="28"/>
        </w:rPr>
        <w:t>о</w:t>
      </w:r>
      <w:r w:rsidR="004D351F" w:rsidRPr="004D351F">
        <w:rPr>
          <w:rFonts w:ascii="Times New Roman" w:hAnsi="Times New Roman" w:cs="Times New Roman"/>
          <w:sz w:val="28"/>
          <w:szCs w:val="28"/>
        </w:rPr>
        <w:t>дическом уровне, 1 урок</w:t>
      </w:r>
      <w:r w:rsidRPr="004D351F">
        <w:rPr>
          <w:rFonts w:ascii="Times New Roman" w:hAnsi="Times New Roman" w:cs="Times New Roman"/>
          <w:sz w:val="28"/>
          <w:szCs w:val="28"/>
        </w:rPr>
        <w:t xml:space="preserve"> – на  высоком. На всех уроках в 9-11 классах </w:t>
      </w:r>
      <w:r w:rsidR="00FF6F8F" w:rsidRPr="004D351F">
        <w:rPr>
          <w:rFonts w:ascii="Times New Roman" w:hAnsi="Times New Roman" w:cs="Times New Roman"/>
          <w:sz w:val="28"/>
          <w:szCs w:val="28"/>
        </w:rPr>
        <w:t>пр</w:t>
      </w:r>
      <w:r w:rsidR="00FF6F8F" w:rsidRPr="004D351F">
        <w:rPr>
          <w:rFonts w:ascii="Times New Roman" w:hAnsi="Times New Roman" w:cs="Times New Roman"/>
          <w:sz w:val="28"/>
          <w:szCs w:val="28"/>
        </w:rPr>
        <w:t>о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слеживается </w:t>
      </w:r>
      <w:r w:rsidRPr="004D351F">
        <w:rPr>
          <w:rFonts w:ascii="Times New Roman" w:hAnsi="Times New Roman" w:cs="Times New Roman"/>
          <w:sz w:val="28"/>
          <w:szCs w:val="28"/>
        </w:rPr>
        <w:t>система работы по подготовке к государственной итоговой атт</w:t>
      </w:r>
      <w:r w:rsidRPr="004D351F">
        <w:rPr>
          <w:rFonts w:ascii="Times New Roman" w:hAnsi="Times New Roman" w:cs="Times New Roman"/>
          <w:sz w:val="28"/>
          <w:szCs w:val="28"/>
        </w:rPr>
        <w:t>е</w:t>
      </w:r>
      <w:r w:rsidRPr="004D351F">
        <w:rPr>
          <w:rFonts w:ascii="Times New Roman" w:hAnsi="Times New Roman" w:cs="Times New Roman"/>
          <w:sz w:val="28"/>
          <w:szCs w:val="28"/>
        </w:rPr>
        <w:t>стации.</w:t>
      </w:r>
    </w:p>
    <w:p w:rsidR="00CD3073" w:rsidRPr="00D14B39" w:rsidRDefault="00CD3073" w:rsidP="002A6C1E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21CE9" w:rsidRDefault="001D7119" w:rsidP="002A6C1E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контрольных </w:t>
      </w:r>
      <w:r w:rsidRPr="00B57723">
        <w:rPr>
          <w:rFonts w:ascii="Times New Roman" w:hAnsi="Times New Roman" w:cs="Times New Roman"/>
          <w:b/>
          <w:sz w:val="28"/>
          <w:szCs w:val="28"/>
        </w:rPr>
        <w:t>работ</w:t>
      </w:r>
      <w:r w:rsidR="00B57723" w:rsidRPr="00B577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5172">
        <w:rPr>
          <w:rFonts w:ascii="Times New Roman" w:hAnsi="Times New Roman" w:cs="Times New Roman"/>
          <w:b/>
          <w:sz w:val="28"/>
          <w:szCs w:val="28"/>
        </w:rPr>
        <w:t>в 5 –</w:t>
      </w:r>
      <w:r w:rsidR="008F51C5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E85172">
        <w:rPr>
          <w:rFonts w:ascii="Times New Roman" w:hAnsi="Times New Roman" w:cs="Times New Roman"/>
          <w:b/>
          <w:sz w:val="28"/>
          <w:szCs w:val="28"/>
        </w:rPr>
        <w:t>-х</w:t>
      </w:r>
      <w:r w:rsidRPr="00B57723">
        <w:rPr>
          <w:rFonts w:ascii="Times New Roman" w:hAnsi="Times New Roman" w:cs="Times New Roman"/>
          <w:b/>
          <w:sz w:val="28"/>
          <w:szCs w:val="28"/>
        </w:rPr>
        <w:t xml:space="preserve"> классах</w:t>
      </w:r>
    </w:p>
    <w:p w:rsidR="00CD3073" w:rsidRDefault="00CD3073" w:rsidP="002A6C1E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6"/>
        <w:tblW w:w="7512" w:type="dxa"/>
        <w:jc w:val="center"/>
        <w:tblInd w:w="-42" w:type="dxa"/>
        <w:tblLook w:val="04A0"/>
      </w:tblPr>
      <w:tblGrid>
        <w:gridCol w:w="795"/>
        <w:gridCol w:w="799"/>
        <w:gridCol w:w="772"/>
        <w:gridCol w:w="721"/>
        <w:gridCol w:w="772"/>
        <w:gridCol w:w="724"/>
        <w:gridCol w:w="705"/>
        <w:gridCol w:w="724"/>
        <w:gridCol w:w="789"/>
        <w:gridCol w:w="711"/>
      </w:tblGrid>
      <w:tr w:rsidR="00B359E7" w:rsidRPr="00B57723" w:rsidTr="00B359E7">
        <w:trPr>
          <w:jc w:val="center"/>
        </w:trPr>
        <w:tc>
          <w:tcPr>
            <w:tcW w:w="795" w:type="dxa"/>
            <w:vMerge w:val="restart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359E7" w:rsidRPr="00B57723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№ ОУ</w:t>
            </w:r>
          </w:p>
        </w:tc>
        <w:tc>
          <w:tcPr>
            <w:tcW w:w="2292" w:type="dxa"/>
            <w:gridSpan w:val="3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</w:rPr>
              <w:t>5 класс</w:t>
            </w:r>
            <w:r>
              <w:rPr>
                <w:rFonts w:ascii="Times New Roman" w:hAnsi="Times New Roman" w:cs="Times New Roman"/>
                <w:b/>
              </w:rPr>
              <w:t xml:space="preserve"> ВПР</w:t>
            </w:r>
          </w:p>
          <w:p w:rsidR="00B359E7" w:rsidRPr="00B57723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26.10.17</w:t>
            </w:r>
          </w:p>
        </w:tc>
        <w:tc>
          <w:tcPr>
            <w:tcW w:w="2201" w:type="dxa"/>
            <w:gridSpan w:val="3"/>
            <w:shd w:val="clear" w:color="auto" w:fill="auto"/>
            <w:tcMar>
              <w:left w:w="108" w:type="dxa"/>
            </w:tcMar>
          </w:tcPr>
          <w:p w:rsidR="00B359E7" w:rsidRDefault="00B359E7" w:rsidP="008F51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МКР</w:t>
            </w:r>
          </w:p>
          <w:p w:rsidR="00B359E7" w:rsidRPr="00B57723" w:rsidRDefault="00B359E7" w:rsidP="008F51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17.10.17</w:t>
            </w:r>
          </w:p>
        </w:tc>
        <w:tc>
          <w:tcPr>
            <w:tcW w:w="2224" w:type="dxa"/>
            <w:gridSpan w:val="3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класс КДР</w:t>
            </w:r>
          </w:p>
          <w:p w:rsidR="00B359E7" w:rsidRPr="00B57723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19.12.17</w:t>
            </w:r>
          </w:p>
        </w:tc>
      </w:tr>
      <w:tr w:rsidR="00B359E7" w:rsidRPr="00B57723" w:rsidTr="00B359E7">
        <w:trPr>
          <w:jc w:val="center"/>
        </w:trPr>
        <w:tc>
          <w:tcPr>
            <w:tcW w:w="795" w:type="dxa"/>
            <w:vMerge/>
            <w:shd w:val="clear" w:color="auto" w:fill="auto"/>
            <w:tcMar>
              <w:left w:w="108" w:type="dxa"/>
            </w:tcMar>
          </w:tcPr>
          <w:p w:rsidR="00B359E7" w:rsidRPr="00B57723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B57723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B57723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</w:rPr>
              <w:t>кач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B57723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ср.б.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B57723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B57723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</w:rPr>
              <w:t>кач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B57723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ср.б.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B57723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B57723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</w:rPr>
              <w:t>кач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B57723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ср.б.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23043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04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88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21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5,2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82,7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36,5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4,73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23043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043">
              <w:rPr>
                <w:rFonts w:ascii="Times New Roman" w:hAnsi="Times New Roman"/>
                <w:sz w:val="24"/>
                <w:szCs w:val="24"/>
              </w:rPr>
              <w:t>84,1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5,83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23043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043"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57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5,4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77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36,5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4,61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23043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043"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5,09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73,7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52,7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7,9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71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14,3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4,1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78,9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5,3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3,89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23043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043"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43,1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4,98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83,3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50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8,8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44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3,3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3,5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55,2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9,3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52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5,38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82,4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29,4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7,5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40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4,4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90,7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58,1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9,3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86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43,5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62,5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9,7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82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52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85,5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40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4,82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23043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04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89,7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82,1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5,07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91,7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41,7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6,9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50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5,4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5,36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88,9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77,8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33,3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4,44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57,2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9,4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80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33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4,7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42,9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5,36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50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5,1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84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50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7,5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72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28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4,3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83,3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91,7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41,7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5,4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66,7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11,1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77,8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11,1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6,6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85,7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28,5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4,7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33,3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4479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22,2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CD3073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4,78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C6D9F1" w:themeFill="text2" w:themeFillTint="33"/>
            <w:tcMar>
              <w:left w:w="108" w:type="dxa"/>
            </w:tcMar>
          </w:tcPr>
          <w:p w:rsidR="00B359E7" w:rsidRDefault="00B359E7" w:rsidP="00DF589F">
            <w:pPr>
              <w:spacing w:after="0" w:line="240" w:lineRule="auto"/>
              <w:ind w:left="-113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99" w:type="dxa"/>
            <w:shd w:val="clear" w:color="auto" w:fill="C6D9F1" w:themeFill="text2" w:themeFillTint="33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479"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C6D9F1" w:themeFill="text2" w:themeFillTint="33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479">
              <w:rPr>
                <w:rFonts w:ascii="Times New Roman" w:hAnsi="Times New Roman"/>
                <w:b/>
                <w:sz w:val="24"/>
                <w:szCs w:val="24"/>
              </w:rPr>
              <w:t>68,6</w:t>
            </w:r>
          </w:p>
        </w:tc>
        <w:tc>
          <w:tcPr>
            <w:tcW w:w="721" w:type="dxa"/>
            <w:shd w:val="clear" w:color="auto" w:fill="C6D9F1" w:themeFill="text2" w:themeFillTint="33"/>
            <w:tcMar>
              <w:left w:w="108" w:type="dxa"/>
            </w:tcMar>
          </w:tcPr>
          <w:p w:rsidR="00B359E7" w:rsidRPr="00244479" w:rsidRDefault="00B359E7" w:rsidP="00DF58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4479">
              <w:rPr>
                <w:rFonts w:ascii="Times New Roman" w:hAnsi="Times New Roman"/>
                <w:b/>
                <w:sz w:val="24"/>
                <w:szCs w:val="24"/>
              </w:rPr>
              <w:t>10,2</w:t>
            </w:r>
          </w:p>
        </w:tc>
        <w:tc>
          <w:tcPr>
            <w:tcW w:w="772" w:type="dxa"/>
            <w:shd w:val="clear" w:color="auto" w:fill="C6D9F1" w:themeFill="text2" w:themeFillTint="33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91,7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C6D9F1" w:themeFill="text2" w:themeFillTint="33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58,8</w:t>
            </w:r>
          </w:p>
        </w:tc>
        <w:tc>
          <w:tcPr>
            <w:tcW w:w="705" w:type="dxa"/>
            <w:shd w:val="clear" w:color="auto" w:fill="C6D9F1" w:themeFill="text2" w:themeFillTint="33"/>
            <w:tcMar>
              <w:left w:w="108" w:type="dxa"/>
            </w:tcMar>
          </w:tcPr>
          <w:p w:rsidR="00B359E7" w:rsidRPr="00751F26" w:rsidRDefault="00B359E7" w:rsidP="00630B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5,5</w:t>
            </w:r>
          </w:p>
        </w:tc>
        <w:tc>
          <w:tcPr>
            <w:tcW w:w="724" w:type="dxa"/>
            <w:shd w:val="clear" w:color="auto" w:fill="C6D9F1" w:themeFill="text2" w:themeFillTint="33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86,9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C6D9F1" w:themeFill="text2" w:themeFillTint="33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44,6</w:t>
            </w:r>
          </w:p>
        </w:tc>
        <w:tc>
          <w:tcPr>
            <w:tcW w:w="711" w:type="dxa"/>
            <w:shd w:val="clear" w:color="auto" w:fill="C6D9F1" w:themeFill="text2" w:themeFillTint="33"/>
            <w:tcMar>
              <w:left w:w="108" w:type="dxa"/>
            </w:tcMar>
          </w:tcPr>
          <w:p w:rsidR="00B359E7" w:rsidRPr="0082473D" w:rsidRDefault="00B359E7" w:rsidP="00630B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FC769D" w:rsidRDefault="00FC769D" w:rsidP="00FC769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F51C5" w:rsidRDefault="008F51C5" w:rsidP="008F51C5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контрольных </w:t>
      </w:r>
      <w:r w:rsidRPr="00B57723">
        <w:rPr>
          <w:rFonts w:ascii="Times New Roman" w:hAnsi="Times New Roman" w:cs="Times New Roman"/>
          <w:b/>
          <w:sz w:val="28"/>
          <w:szCs w:val="28"/>
        </w:rPr>
        <w:t xml:space="preserve">работ </w:t>
      </w:r>
      <w:r>
        <w:rPr>
          <w:rFonts w:ascii="Times New Roman" w:hAnsi="Times New Roman" w:cs="Times New Roman"/>
          <w:b/>
          <w:sz w:val="28"/>
          <w:szCs w:val="28"/>
        </w:rPr>
        <w:t>в 7 –</w:t>
      </w:r>
      <w:r w:rsidRPr="00B57723"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>-х</w:t>
      </w:r>
      <w:r w:rsidRPr="00B57723">
        <w:rPr>
          <w:rFonts w:ascii="Times New Roman" w:hAnsi="Times New Roman" w:cs="Times New Roman"/>
          <w:b/>
          <w:sz w:val="28"/>
          <w:szCs w:val="28"/>
        </w:rPr>
        <w:t xml:space="preserve"> классах</w:t>
      </w:r>
    </w:p>
    <w:p w:rsidR="008F51C5" w:rsidRDefault="008F51C5" w:rsidP="00FC769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6"/>
        <w:tblW w:w="7512" w:type="dxa"/>
        <w:jc w:val="center"/>
        <w:tblInd w:w="-42" w:type="dxa"/>
        <w:tblLook w:val="04A0"/>
      </w:tblPr>
      <w:tblGrid>
        <w:gridCol w:w="795"/>
        <w:gridCol w:w="799"/>
        <w:gridCol w:w="772"/>
        <w:gridCol w:w="721"/>
        <w:gridCol w:w="772"/>
        <w:gridCol w:w="724"/>
        <w:gridCol w:w="705"/>
        <w:gridCol w:w="724"/>
        <w:gridCol w:w="789"/>
        <w:gridCol w:w="711"/>
      </w:tblGrid>
      <w:tr w:rsidR="00B359E7" w:rsidRPr="00B57723" w:rsidTr="00B359E7">
        <w:trPr>
          <w:jc w:val="center"/>
        </w:trPr>
        <w:tc>
          <w:tcPr>
            <w:tcW w:w="795" w:type="dxa"/>
            <w:vMerge w:val="restart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359E7" w:rsidRPr="00B57723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ОУ</w:t>
            </w:r>
          </w:p>
        </w:tc>
        <w:tc>
          <w:tcPr>
            <w:tcW w:w="2292" w:type="dxa"/>
            <w:gridSpan w:val="3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7 клас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МКР</w:t>
            </w:r>
          </w:p>
          <w:p w:rsidR="00B359E7" w:rsidRPr="00B57723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17.10.17</w:t>
            </w:r>
          </w:p>
        </w:tc>
        <w:tc>
          <w:tcPr>
            <w:tcW w:w="2201" w:type="dxa"/>
            <w:gridSpan w:val="3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МКР</w:t>
            </w:r>
          </w:p>
          <w:p w:rsidR="00B359E7" w:rsidRPr="00B57723" w:rsidRDefault="00B359E7" w:rsidP="000C7A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19.10.17</w:t>
            </w:r>
          </w:p>
        </w:tc>
        <w:tc>
          <w:tcPr>
            <w:tcW w:w="2224" w:type="dxa"/>
            <w:gridSpan w:val="3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класс КДР</w:t>
            </w:r>
          </w:p>
          <w:p w:rsidR="00B359E7" w:rsidRPr="00B57723" w:rsidRDefault="00B359E7" w:rsidP="000C7A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14.12.17</w:t>
            </w:r>
          </w:p>
        </w:tc>
      </w:tr>
      <w:tr w:rsidR="00B359E7" w:rsidRPr="00B57723" w:rsidTr="00B359E7">
        <w:trPr>
          <w:jc w:val="center"/>
        </w:trPr>
        <w:tc>
          <w:tcPr>
            <w:tcW w:w="795" w:type="dxa"/>
            <w:vMerge/>
            <w:shd w:val="clear" w:color="auto" w:fill="auto"/>
            <w:tcMar>
              <w:left w:w="108" w:type="dxa"/>
            </w:tcMar>
          </w:tcPr>
          <w:p w:rsidR="00B359E7" w:rsidRPr="00B57723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B57723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B57723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</w:rPr>
              <w:t>кач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B57723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ср.б.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B57723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B57723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</w:rPr>
              <w:t>кач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B57723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ср.б.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B57723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B57723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</w:rPr>
              <w:t>кач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B57723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ср.б.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89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55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5,4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75,9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22,4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5,2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71,2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90,4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6,9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73,5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5,9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6,1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96,7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6,77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47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5,3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31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91,9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6,92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85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50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5,2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50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14,3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4,6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70,6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23,5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5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88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40,6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5,0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22,3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6,3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92,3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50,8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6,22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78,6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57,1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4,9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73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27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6,5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93,8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25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5,94</w:t>
            </w:r>
          </w:p>
        </w:tc>
      </w:tr>
      <w:tr w:rsidR="000C7AF0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0C7AF0" w:rsidRDefault="000C7AF0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0C7AF0" w:rsidRPr="006943A5" w:rsidRDefault="000C7AF0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94,2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C7AF0" w:rsidRPr="00303EB0" w:rsidRDefault="000C7AF0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51,4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0C7AF0" w:rsidRPr="00303EB0" w:rsidRDefault="000C7AF0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5,0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C7AF0" w:rsidRPr="008E0410" w:rsidRDefault="000C7AF0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C7AF0" w:rsidRPr="008E0410" w:rsidRDefault="000C7AF0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0C7AF0" w:rsidRPr="00303EB0" w:rsidRDefault="000C7AF0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5,9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0C7AF0" w:rsidRPr="006943A5" w:rsidRDefault="000C7AF0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C7AF0" w:rsidRPr="006943A5" w:rsidRDefault="000C7AF0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62,1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0C7AF0" w:rsidRPr="006943A5" w:rsidRDefault="000C7AF0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6,72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73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47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4,9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81,2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37,5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78,9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42,1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5,84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82,1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48,7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4,7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70,4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29,6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5,3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90,2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52,9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6,41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55,3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5,8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85</w:t>
            </w:r>
            <w:r>
              <w:rPr>
                <w:rFonts w:ascii="Times New Roman" w:eastAsia="Times New Roman" w:hAnsi="Times New Roman" w:cs="Times New Roman"/>
              </w:rPr>
              <w:t>,5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31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6,4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89,5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49,1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6,23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5,7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6,3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93,9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42,4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6,18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20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4,9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89,4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52,6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6,5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46,7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6,33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6,1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70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5,6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84,6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42,3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6,08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89,5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31,6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4,8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80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5,6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58,3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6,83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87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37,5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4,5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25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25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3,5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25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62,5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44,4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22,2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80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6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5,6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88,8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11,1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5,2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87,5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25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5,88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75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50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4,9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37,5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6,5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54,5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6,45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auto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9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03EB0">
              <w:rPr>
                <w:rFonts w:ascii="Times New Roman" w:eastAsia="Times New Roman" w:hAnsi="Times New Roman" w:cs="Times New Roman"/>
                <w:color w:val="FF0000"/>
              </w:rPr>
              <w:t>50</w:t>
            </w:r>
          </w:p>
        </w:tc>
        <w:tc>
          <w:tcPr>
            <w:tcW w:w="721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5,8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66,7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E0410">
              <w:rPr>
                <w:rFonts w:ascii="Times New Roman" w:eastAsia="Times New Roman" w:hAnsi="Times New Roman" w:cs="Times New Roman"/>
              </w:rPr>
              <w:t>6,8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:rsidR="00B359E7" w:rsidRPr="006943A5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16,7</w:t>
            </w:r>
          </w:p>
        </w:tc>
        <w:tc>
          <w:tcPr>
            <w:tcW w:w="711" w:type="dxa"/>
            <w:shd w:val="clear" w:color="auto" w:fill="auto"/>
            <w:tcMar>
              <w:left w:w="108" w:type="dxa"/>
            </w:tcMar>
          </w:tcPr>
          <w:p w:rsidR="00B359E7" w:rsidRPr="00303EB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303EB0">
              <w:rPr>
                <w:rFonts w:ascii="Times New Roman" w:hAnsi="Times New Roman"/>
                <w:color w:val="FF0000"/>
              </w:rPr>
              <w:t>5,83</w:t>
            </w:r>
          </w:p>
        </w:tc>
      </w:tr>
      <w:tr w:rsidR="00B359E7" w:rsidTr="00B359E7">
        <w:trPr>
          <w:jc w:val="center"/>
        </w:trPr>
        <w:tc>
          <w:tcPr>
            <w:tcW w:w="795" w:type="dxa"/>
            <w:shd w:val="clear" w:color="auto" w:fill="C6D9F1" w:themeFill="text2" w:themeFillTint="33"/>
            <w:tcMar>
              <w:left w:w="108" w:type="dxa"/>
            </w:tcMar>
          </w:tcPr>
          <w:p w:rsidR="00B359E7" w:rsidRDefault="00B359E7" w:rsidP="000C7AF0">
            <w:pPr>
              <w:spacing w:after="0" w:line="240" w:lineRule="auto"/>
              <w:ind w:left="-113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99" w:type="dxa"/>
            <w:shd w:val="clear" w:color="auto" w:fill="C6D9F1" w:themeFill="text2" w:themeFillTint="33"/>
            <w:tcMar>
              <w:left w:w="108" w:type="dxa"/>
            </w:tcMar>
          </w:tcPr>
          <w:p w:rsidR="00B359E7" w:rsidRPr="004B63DC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93,3</w:t>
            </w:r>
          </w:p>
        </w:tc>
        <w:tc>
          <w:tcPr>
            <w:tcW w:w="772" w:type="dxa"/>
            <w:tcBorders>
              <w:right w:val="nil"/>
            </w:tcBorders>
            <w:shd w:val="clear" w:color="auto" w:fill="C6D9F1" w:themeFill="text2" w:themeFillTint="33"/>
            <w:tcMar>
              <w:left w:w="108" w:type="dxa"/>
            </w:tcMar>
          </w:tcPr>
          <w:p w:rsidR="00B359E7" w:rsidRPr="004B63DC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56,3</w:t>
            </w:r>
          </w:p>
        </w:tc>
        <w:tc>
          <w:tcPr>
            <w:tcW w:w="721" w:type="dxa"/>
            <w:shd w:val="clear" w:color="auto" w:fill="C6D9F1" w:themeFill="text2" w:themeFillTint="33"/>
            <w:tcMar>
              <w:left w:w="108" w:type="dxa"/>
            </w:tcMar>
          </w:tcPr>
          <w:p w:rsidR="00B359E7" w:rsidRPr="004B63DC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5,5</w:t>
            </w:r>
          </w:p>
        </w:tc>
        <w:tc>
          <w:tcPr>
            <w:tcW w:w="772" w:type="dxa"/>
            <w:shd w:val="clear" w:color="auto" w:fill="C6D9F1" w:themeFill="text2" w:themeFillTint="33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04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82,5</w:t>
            </w:r>
          </w:p>
        </w:tc>
        <w:tc>
          <w:tcPr>
            <w:tcW w:w="724" w:type="dxa"/>
            <w:tcBorders>
              <w:right w:val="nil"/>
            </w:tcBorders>
            <w:shd w:val="clear" w:color="auto" w:fill="C6D9F1" w:themeFill="text2" w:themeFillTint="33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04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34,5</w:t>
            </w:r>
          </w:p>
        </w:tc>
        <w:tc>
          <w:tcPr>
            <w:tcW w:w="705" w:type="dxa"/>
            <w:shd w:val="clear" w:color="auto" w:fill="C6D9F1" w:themeFill="text2" w:themeFillTint="33"/>
            <w:tcMar>
              <w:left w:w="108" w:type="dxa"/>
            </w:tcMar>
          </w:tcPr>
          <w:p w:rsidR="00B359E7" w:rsidRPr="008E0410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04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6,02</w:t>
            </w:r>
          </w:p>
        </w:tc>
        <w:tc>
          <w:tcPr>
            <w:tcW w:w="724" w:type="dxa"/>
            <w:shd w:val="clear" w:color="auto" w:fill="C6D9F1" w:themeFill="text2" w:themeFillTint="33"/>
            <w:tcMar>
              <w:left w:w="108" w:type="dxa"/>
            </w:tcMar>
          </w:tcPr>
          <w:p w:rsidR="00B359E7" w:rsidRPr="004B63DC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  <w:r w:rsidR="000C7AF0">
              <w:rPr>
                <w:rFonts w:ascii="Times New Roman" w:hAnsi="Times New Roman"/>
                <w:b/>
                <w:sz w:val="24"/>
                <w:szCs w:val="24"/>
              </w:rPr>
              <w:t>,2</w:t>
            </w:r>
          </w:p>
        </w:tc>
        <w:tc>
          <w:tcPr>
            <w:tcW w:w="789" w:type="dxa"/>
            <w:tcBorders>
              <w:right w:val="nil"/>
            </w:tcBorders>
            <w:shd w:val="clear" w:color="auto" w:fill="C6D9F1" w:themeFill="text2" w:themeFillTint="33"/>
            <w:tcMar>
              <w:left w:w="108" w:type="dxa"/>
            </w:tcMar>
          </w:tcPr>
          <w:p w:rsidR="00B359E7" w:rsidRPr="004B63DC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55,</w:t>
            </w:r>
            <w:r w:rsidR="00E1681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1" w:type="dxa"/>
            <w:shd w:val="clear" w:color="auto" w:fill="C6D9F1" w:themeFill="text2" w:themeFillTint="33"/>
            <w:tcMar>
              <w:left w:w="108" w:type="dxa"/>
            </w:tcMar>
          </w:tcPr>
          <w:p w:rsidR="00B359E7" w:rsidRPr="004B63DC" w:rsidRDefault="00B359E7" w:rsidP="000C7A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6,4</w:t>
            </w:r>
            <w:r w:rsidR="000C7A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8F51C5" w:rsidRDefault="008F51C5" w:rsidP="00FC769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F51C5" w:rsidRDefault="008F51C5" w:rsidP="00FC769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F589F" w:rsidRPr="00DF589F" w:rsidRDefault="0050494D" w:rsidP="00DF58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89F">
        <w:rPr>
          <w:rFonts w:ascii="Times New Roman" w:hAnsi="Times New Roman"/>
          <w:sz w:val="28"/>
          <w:szCs w:val="28"/>
        </w:rPr>
        <w:t>По результатам</w:t>
      </w:r>
      <w:r w:rsidR="00FC769D" w:rsidRPr="00DF589F">
        <w:rPr>
          <w:rFonts w:ascii="Times New Roman" w:hAnsi="Times New Roman"/>
          <w:sz w:val="28"/>
          <w:szCs w:val="28"/>
        </w:rPr>
        <w:t xml:space="preserve"> </w:t>
      </w:r>
      <w:r w:rsidR="00FC769D" w:rsidRPr="00DF589F">
        <w:rPr>
          <w:rFonts w:ascii="Times New Roman" w:hAnsi="Times New Roman"/>
          <w:b/>
          <w:sz w:val="28"/>
          <w:szCs w:val="28"/>
        </w:rPr>
        <w:t>МКР в 5</w:t>
      </w:r>
      <w:r w:rsidR="00FC769D" w:rsidRPr="00DF589F">
        <w:rPr>
          <w:rFonts w:ascii="Times New Roman" w:hAnsi="Times New Roman"/>
          <w:sz w:val="28"/>
          <w:szCs w:val="28"/>
        </w:rPr>
        <w:t xml:space="preserve"> </w:t>
      </w:r>
      <w:r w:rsidR="00FC769D" w:rsidRPr="00DF589F">
        <w:rPr>
          <w:rFonts w:ascii="Times New Roman" w:hAnsi="Times New Roman"/>
          <w:b/>
          <w:sz w:val="28"/>
          <w:szCs w:val="28"/>
        </w:rPr>
        <w:t>классах</w:t>
      </w:r>
      <w:r w:rsidR="00DF589F" w:rsidRPr="00DF589F">
        <w:rPr>
          <w:rFonts w:ascii="Times New Roman" w:hAnsi="Times New Roman"/>
          <w:sz w:val="28"/>
          <w:szCs w:val="28"/>
        </w:rPr>
        <w:t xml:space="preserve"> можно сделать следующие выводы.</w:t>
      </w:r>
      <w:r w:rsidRPr="00DF589F">
        <w:rPr>
          <w:rFonts w:ascii="Times New Roman" w:hAnsi="Times New Roman"/>
          <w:sz w:val="28"/>
          <w:szCs w:val="28"/>
        </w:rPr>
        <w:t xml:space="preserve"> </w:t>
      </w:r>
      <w:r w:rsidR="00DF589F" w:rsidRPr="00DF589F">
        <w:rPr>
          <w:rFonts w:ascii="Times New Roman" w:hAnsi="Times New Roman" w:cs="Times New Roman"/>
          <w:sz w:val="28"/>
          <w:szCs w:val="28"/>
        </w:rPr>
        <w:t xml:space="preserve">Средний уровень обученности учащихся по району составляет  </w:t>
      </w:r>
      <w:r w:rsidR="00DF589F" w:rsidRPr="0045375B">
        <w:rPr>
          <w:rFonts w:ascii="Times New Roman" w:hAnsi="Times New Roman" w:cs="Times New Roman"/>
          <w:b/>
          <w:sz w:val="28"/>
          <w:szCs w:val="28"/>
        </w:rPr>
        <w:t>95,1%.</w:t>
      </w:r>
      <w:r w:rsidR="00DF589F" w:rsidRPr="00DF589F">
        <w:rPr>
          <w:rFonts w:ascii="Times New Roman" w:hAnsi="Times New Roman" w:cs="Times New Roman"/>
          <w:sz w:val="28"/>
          <w:szCs w:val="28"/>
        </w:rPr>
        <w:t xml:space="preserve"> Выше районного результаты в СОШ №1, 2, 3, 4, 6, 8, 11, 12, 15, ООШ №21.</w:t>
      </w:r>
      <w:r w:rsidR="00DF589F" w:rsidRPr="00DF58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F589F" w:rsidRPr="00DF589F">
        <w:rPr>
          <w:rFonts w:ascii="Times New Roman" w:hAnsi="Times New Roman" w:cs="Times New Roman"/>
          <w:sz w:val="28"/>
          <w:szCs w:val="28"/>
        </w:rPr>
        <w:t>Сре</w:t>
      </w:r>
      <w:r w:rsidR="00DF589F" w:rsidRPr="00DF589F">
        <w:rPr>
          <w:rFonts w:ascii="Times New Roman" w:hAnsi="Times New Roman" w:cs="Times New Roman"/>
          <w:sz w:val="28"/>
          <w:szCs w:val="28"/>
        </w:rPr>
        <w:t>д</w:t>
      </w:r>
      <w:r w:rsidR="00DF589F" w:rsidRPr="00DF589F">
        <w:rPr>
          <w:rFonts w:ascii="Times New Roman" w:hAnsi="Times New Roman" w:cs="Times New Roman"/>
          <w:sz w:val="28"/>
          <w:szCs w:val="28"/>
        </w:rPr>
        <w:t xml:space="preserve">ний уровень качества знаний по району составляет </w:t>
      </w:r>
      <w:r w:rsidR="00DF589F" w:rsidRPr="0045375B">
        <w:rPr>
          <w:rFonts w:ascii="Times New Roman" w:hAnsi="Times New Roman" w:cs="Times New Roman"/>
          <w:b/>
          <w:sz w:val="28"/>
          <w:szCs w:val="28"/>
        </w:rPr>
        <w:t xml:space="preserve">68,6%. </w:t>
      </w:r>
      <w:r w:rsidR="00DF589F" w:rsidRPr="00DF589F">
        <w:rPr>
          <w:rFonts w:ascii="Times New Roman" w:hAnsi="Times New Roman" w:cs="Times New Roman"/>
          <w:sz w:val="28"/>
          <w:szCs w:val="28"/>
        </w:rPr>
        <w:t>Выше районного показатели в СОШ №1, 2, 3, 4, 6, 12, ООШ №21</w:t>
      </w:r>
      <w:r w:rsidR="00DF589F">
        <w:rPr>
          <w:rFonts w:ascii="Times New Roman" w:hAnsi="Times New Roman" w:cs="Times New Roman"/>
          <w:sz w:val="28"/>
          <w:szCs w:val="28"/>
        </w:rPr>
        <w:t xml:space="preserve">. </w:t>
      </w:r>
      <w:r w:rsidR="00DF589F" w:rsidRPr="00DF589F">
        <w:rPr>
          <w:rFonts w:ascii="Times New Roman" w:hAnsi="Times New Roman" w:cs="Times New Roman"/>
          <w:sz w:val="28"/>
          <w:szCs w:val="28"/>
        </w:rPr>
        <w:t>Средний районный балл с</w:t>
      </w:r>
      <w:r w:rsidR="00DF589F" w:rsidRPr="00DF589F">
        <w:rPr>
          <w:rFonts w:ascii="Times New Roman" w:hAnsi="Times New Roman" w:cs="Times New Roman"/>
          <w:sz w:val="28"/>
          <w:szCs w:val="28"/>
        </w:rPr>
        <w:t>о</w:t>
      </w:r>
      <w:r w:rsidR="00DF589F" w:rsidRPr="00DF589F">
        <w:rPr>
          <w:rFonts w:ascii="Times New Roman" w:hAnsi="Times New Roman" w:cs="Times New Roman"/>
          <w:sz w:val="28"/>
          <w:szCs w:val="28"/>
        </w:rPr>
        <w:t>ставил 10,2 из  15 возможных, что составляет 68%. Выше районного резул</w:t>
      </w:r>
      <w:r w:rsidR="00DF589F" w:rsidRPr="00DF589F">
        <w:rPr>
          <w:rFonts w:ascii="Times New Roman" w:hAnsi="Times New Roman" w:cs="Times New Roman"/>
          <w:sz w:val="28"/>
          <w:szCs w:val="28"/>
        </w:rPr>
        <w:t>ь</w:t>
      </w:r>
      <w:r w:rsidR="00DF589F" w:rsidRPr="00DF589F">
        <w:rPr>
          <w:rFonts w:ascii="Times New Roman" w:hAnsi="Times New Roman" w:cs="Times New Roman"/>
          <w:sz w:val="28"/>
          <w:szCs w:val="28"/>
        </w:rPr>
        <w:t xml:space="preserve">таты в СОШ №2, 3, 4, 6, 12, ООШ №18, 21. </w:t>
      </w:r>
    </w:p>
    <w:p w:rsidR="002A6C1E" w:rsidRPr="004D351F" w:rsidRDefault="0045375B" w:rsidP="002A6C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51F">
        <w:rPr>
          <w:rFonts w:ascii="Times New Roman" w:hAnsi="Times New Roman" w:cs="Times New Roman"/>
          <w:b/>
          <w:sz w:val="28"/>
          <w:szCs w:val="28"/>
        </w:rPr>
        <w:t xml:space="preserve">Результаты достаточно </w:t>
      </w:r>
      <w:r w:rsidR="002A6C1E" w:rsidRPr="004D351F">
        <w:rPr>
          <w:rFonts w:ascii="Times New Roman" w:hAnsi="Times New Roman" w:cs="Times New Roman"/>
          <w:b/>
          <w:sz w:val="28"/>
          <w:szCs w:val="28"/>
        </w:rPr>
        <w:t xml:space="preserve">высокие. </w:t>
      </w:r>
    </w:p>
    <w:p w:rsidR="008F51C5" w:rsidRDefault="0050494D" w:rsidP="008F51C5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4B39">
        <w:rPr>
          <w:rFonts w:ascii="Times New Roman" w:hAnsi="Times New Roman"/>
          <w:color w:val="FF0000"/>
          <w:sz w:val="28"/>
          <w:szCs w:val="28"/>
        </w:rPr>
        <w:tab/>
      </w:r>
      <w:r w:rsidRPr="0033384E">
        <w:rPr>
          <w:rFonts w:ascii="Times New Roman" w:hAnsi="Times New Roman"/>
          <w:sz w:val="28"/>
          <w:szCs w:val="28"/>
        </w:rPr>
        <w:t xml:space="preserve">По результатам </w:t>
      </w:r>
      <w:r w:rsidRPr="0033384E">
        <w:rPr>
          <w:rFonts w:ascii="Times New Roman" w:hAnsi="Times New Roman"/>
          <w:b/>
          <w:sz w:val="28"/>
          <w:szCs w:val="28"/>
        </w:rPr>
        <w:t>МКР в 6</w:t>
      </w:r>
      <w:r w:rsidRPr="0033384E">
        <w:rPr>
          <w:rFonts w:ascii="Times New Roman" w:hAnsi="Times New Roman"/>
          <w:sz w:val="28"/>
          <w:szCs w:val="28"/>
        </w:rPr>
        <w:t xml:space="preserve"> </w:t>
      </w:r>
      <w:r w:rsidRPr="0033384E">
        <w:rPr>
          <w:rFonts w:ascii="Times New Roman" w:hAnsi="Times New Roman"/>
          <w:b/>
          <w:sz w:val="28"/>
          <w:szCs w:val="28"/>
        </w:rPr>
        <w:t xml:space="preserve">классах </w:t>
      </w:r>
      <w:r w:rsidR="00027F14">
        <w:rPr>
          <w:rFonts w:ascii="Times New Roman" w:hAnsi="Times New Roman"/>
          <w:sz w:val="28"/>
          <w:szCs w:val="28"/>
        </w:rPr>
        <w:t>можно сделать следующие выводы.</w:t>
      </w:r>
      <w:r w:rsidRPr="0033384E">
        <w:rPr>
          <w:rFonts w:ascii="Times New Roman" w:hAnsi="Times New Roman"/>
          <w:sz w:val="28"/>
          <w:szCs w:val="28"/>
        </w:rPr>
        <w:t xml:space="preserve"> </w:t>
      </w:r>
      <w:r w:rsidR="008F51C5" w:rsidRPr="008F51C5">
        <w:rPr>
          <w:rFonts w:ascii="Times New Roman" w:hAnsi="Times New Roman" w:cs="Times New Roman"/>
          <w:sz w:val="28"/>
          <w:szCs w:val="28"/>
        </w:rPr>
        <w:t xml:space="preserve">Средний уровень обученности  учащихся по району составляет  </w:t>
      </w:r>
      <w:r w:rsidR="008F51C5" w:rsidRPr="0045375B">
        <w:rPr>
          <w:rFonts w:ascii="Times New Roman" w:hAnsi="Times New Roman" w:cs="Times New Roman"/>
          <w:b/>
          <w:sz w:val="28"/>
          <w:szCs w:val="28"/>
        </w:rPr>
        <w:t xml:space="preserve">86,9% </w:t>
      </w:r>
      <w:r w:rsidR="008F51C5" w:rsidRPr="008F51C5">
        <w:rPr>
          <w:rFonts w:ascii="Times New Roman" w:hAnsi="Times New Roman" w:cs="Times New Roman"/>
          <w:sz w:val="28"/>
          <w:szCs w:val="28"/>
        </w:rPr>
        <w:t>(выше среднерайонного показателя уровень обученности в СОШ №2, 4, 6, 8, 10, 13, 15, 16, ООШ №19, 21).</w:t>
      </w:r>
      <w:r w:rsidR="008F51C5">
        <w:rPr>
          <w:rFonts w:ascii="Times New Roman" w:hAnsi="Times New Roman" w:cs="Times New Roman"/>
          <w:sz w:val="28"/>
          <w:szCs w:val="28"/>
        </w:rPr>
        <w:t xml:space="preserve"> </w:t>
      </w:r>
      <w:r w:rsidR="008F51C5" w:rsidRPr="008F51C5">
        <w:rPr>
          <w:rFonts w:ascii="Times New Roman" w:hAnsi="Times New Roman" w:cs="Times New Roman"/>
          <w:sz w:val="28"/>
          <w:szCs w:val="28"/>
        </w:rPr>
        <w:tab/>
        <w:t>Средний уровень качества знаний по району соста</w:t>
      </w:r>
      <w:r w:rsidR="008F51C5" w:rsidRPr="008F51C5">
        <w:rPr>
          <w:rFonts w:ascii="Times New Roman" w:hAnsi="Times New Roman" w:cs="Times New Roman"/>
          <w:sz w:val="28"/>
          <w:szCs w:val="28"/>
        </w:rPr>
        <w:t>в</w:t>
      </w:r>
      <w:r w:rsidR="008F51C5" w:rsidRPr="008F51C5">
        <w:rPr>
          <w:rFonts w:ascii="Times New Roman" w:hAnsi="Times New Roman" w:cs="Times New Roman"/>
          <w:sz w:val="28"/>
          <w:szCs w:val="28"/>
        </w:rPr>
        <w:t xml:space="preserve">ляет </w:t>
      </w:r>
      <w:r w:rsidR="008F51C5" w:rsidRPr="0045375B">
        <w:rPr>
          <w:rFonts w:ascii="Times New Roman" w:hAnsi="Times New Roman" w:cs="Times New Roman"/>
          <w:b/>
          <w:sz w:val="28"/>
          <w:szCs w:val="28"/>
        </w:rPr>
        <w:t xml:space="preserve">44,6% </w:t>
      </w:r>
      <w:r w:rsidR="008F51C5" w:rsidRPr="008F51C5">
        <w:rPr>
          <w:rFonts w:ascii="Times New Roman" w:hAnsi="Times New Roman" w:cs="Times New Roman"/>
          <w:sz w:val="28"/>
          <w:szCs w:val="28"/>
        </w:rPr>
        <w:t>(выше среднерайонного показателя уровень качества знаний  в СОШ  №2, 4, 8, 12, 13, 16, 17).</w:t>
      </w:r>
      <w:r w:rsidR="0045375B">
        <w:rPr>
          <w:rFonts w:ascii="Times New Roman" w:hAnsi="Times New Roman" w:cs="Times New Roman"/>
          <w:sz w:val="28"/>
          <w:szCs w:val="28"/>
        </w:rPr>
        <w:t xml:space="preserve"> </w:t>
      </w:r>
      <w:r w:rsidR="008F51C5" w:rsidRPr="008F51C5">
        <w:rPr>
          <w:rFonts w:ascii="Times New Roman" w:hAnsi="Times New Roman" w:cs="Times New Roman"/>
          <w:sz w:val="28"/>
          <w:szCs w:val="28"/>
        </w:rPr>
        <w:t>Средний районный балл составил 5,0 (</w:t>
      </w:r>
      <w:r w:rsidR="008F51C5" w:rsidRPr="008F51C5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8F51C5" w:rsidRPr="008F51C5">
        <w:rPr>
          <w:rFonts w:ascii="Times New Roman" w:hAnsi="Times New Roman" w:cs="Times New Roman"/>
          <w:sz w:val="28"/>
          <w:szCs w:val="28"/>
        </w:rPr>
        <w:t xml:space="preserve"> 7 баллов)  (выше среднерайонного показателя средний балл в СОШ №2, 4, 8, 10, 12, 13, 15, 16, 17, ООШ №19).</w:t>
      </w:r>
      <w:r w:rsidR="0045375B">
        <w:rPr>
          <w:rFonts w:ascii="Times New Roman" w:hAnsi="Times New Roman" w:cs="Times New Roman"/>
          <w:sz w:val="28"/>
          <w:szCs w:val="28"/>
        </w:rPr>
        <w:t xml:space="preserve"> </w:t>
      </w:r>
      <w:r w:rsidR="008F51C5" w:rsidRPr="008F51C5">
        <w:rPr>
          <w:rFonts w:ascii="Times New Roman" w:hAnsi="Times New Roman" w:cs="Times New Roman"/>
          <w:sz w:val="28"/>
          <w:szCs w:val="28"/>
        </w:rPr>
        <w:tab/>
        <w:t>Средний уровень обученности,  средний уровень качества,  средний районный балл ниже среднего районного в СОШ  №1, 3, 5, 6, 7, 9, 11, 14, ООШ №18.</w:t>
      </w:r>
    </w:p>
    <w:p w:rsidR="00027F14" w:rsidRPr="00027F14" w:rsidRDefault="00027F14" w:rsidP="00027F14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84E">
        <w:rPr>
          <w:rFonts w:ascii="Times New Roman" w:hAnsi="Times New Roman"/>
          <w:sz w:val="28"/>
          <w:szCs w:val="28"/>
        </w:rPr>
        <w:t xml:space="preserve">По результатам </w:t>
      </w:r>
      <w:r>
        <w:rPr>
          <w:rFonts w:ascii="Times New Roman" w:hAnsi="Times New Roman"/>
          <w:b/>
          <w:sz w:val="28"/>
          <w:szCs w:val="28"/>
        </w:rPr>
        <w:t>КД</w:t>
      </w:r>
      <w:r w:rsidRPr="0033384E">
        <w:rPr>
          <w:rFonts w:ascii="Times New Roman" w:hAnsi="Times New Roman"/>
          <w:b/>
          <w:sz w:val="28"/>
          <w:szCs w:val="28"/>
        </w:rPr>
        <w:t>Р в 6</w:t>
      </w:r>
      <w:r w:rsidRPr="0033384E">
        <w:rPr>
          <w:rFonts w:ascii="Times New Roman" w:hAnsi="Times New Roman"/>
          <w:sz w:val="28"/>
          <w:szCs w:val="28"/>
        </w:rPr>
        <w:t xml:space="preserve"> </w:t>
      </w:r>
      <w:r w:rsidRPr="0033384E">
        <w:rPr>
          <w:rFonts w:ascii="Times New Roman" w:hAnsi="Times New Roman"/>
          <w:b/>
          <w:sz w:val="28"/>
          <w:szCs w:val="28"/>
        </w:rPr>
        <w:t xml:space="preserve">классах </w:t>
      </w:r>
      <w:r>
        <w:rPr>
          <w:rFonts w:ascii="Times New Roman" w:hAnsi="Times New Roman"/>
          <w:sz w:val="28"/>
          <w:szCs w:val="28"/>
        </w:rPr>
        <w:t>можно сделать следующие выводы.</w:t>
      </w:r>
      <w:r w:rsidRPr="00027F14">
        <w:rPr>
          <w:b/>
          <w:sz w:val="28"/>
          <w:szCs w:val="28"/>
        </w:rPr>
        <w:t xml:space="preserve"> </w:t>
      </w:r>
      <w:r w:rsidRPr="00027F14">
        <w:rPr>
          <w:rFonts w:ascii="Times New Roman" w:hAnsi="Times New Roman" w:cs="Times New Roman"/>
          <w:sz w:val="28"/>
          <w:szCs w:val="28"/>
        </w:rPr>
        <w:t xml:space="preserve">Средний уровень обученности  учащихся по району составляет  </w:t>
      </w:r>
      <w:r w:rsidRPr="00027F14">
        <w:rPr>
          <w:rFonts w:ascii="Times New Roman" w:hAnsi="Times New Roman" w:cs="Times New Roman"/>
          <w:b/>
          <w:sz w:val="28"/>
          <w:szCs w:val="28"/>
        </w:rPr>
        <w:t>86,9%</w:t>
      </w:r>
      <w:r w:rsidRPr="00027F14">
        <w:rPr>
          <w:rFonts w:ascii="Times New Roman" w:hAnsi="Times New Roman" w:cs="Times New Roman"/>
          <w:sz w:val="28"/>
          <w:szCs w:val="28"/>
        </w:rPr>
        <w:t xml:space="preserve"> (выше среднерайонного показателя уровень обученности в СОШ №2, 4, 6, 8, 10, 13, 15, 16, ООШ №19, 21).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7F14">
        <w:rPr>
          <w:rFonts w:ascii="Times New Roman" w:hAnsi="Times New Roman" w:cs="Times New Roman"/>
          <w:sz w:val="28"/>
          <w:szCs w:val="28"/>
        </w:rPr>
        <w:tab/>
        <w:t>Средний уровень качества знаний по району соста</w:t>
      </w:r>
      <w:r w:rsidRPr="00027F14">
        <w:rPr>
          <w:rFonts w:ascii="Times New Roman" w:hAnsi="Times New Roman" w:cs="Times New Roman"/>
          <w:sz w:val="28"/>
          <w:szCs w:val="28"/>
        </w:rPr>
        <w:t>в</w:t>
      </w:r>
      <w:r w:rsidRPr="00027F14">
        <w:rPr>
          <w:rFonts w:ascii="Times New Roman" w:hAnsi="Times New Roman" w:cs="Times New Roman"/>
          <w:sz w:val="28"/>
          <w:szCs w:val="28"/>
        </w:rPr>
        <w:t xml:space="preserve">ляет </w:t>
      </w:r>
      <w:r w:rsidRPr="00027F14">
        <w:rPr>
          <w:rFonts w:ascii="Times New Roman" w:hAnsi="Times New Roman" w:cs="Times New Roman"/>
          <w:b/>
          <w:sz w:val="28"/>
          <w:szCs w:val="28"/>
        </w:rPr>
        <w:t>44,6%</w:t>
      </w:r>
      <w:r w:rsidRPr="00027F14">
        <w:rPr>
          <w:rFonts w:ascii="Times New Roman" w:hAnsi="Times New Roman" w:cs="Times New Roman"/>
          <w:sz w:val="28"/>
          <w:szCs w:val="28"/>
        </w:rPr>
        <w:t xml:space="preserve"> (выше среднерайонного показателя уровень качества знаний  в СОШ  №2, 4, 8, 12, 13, 16, 17).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7F14">
        <w:rPr>
          <w:rFonts w:ascii="Times New Roman" w:hAnsi="Times New Roman" w:cs="Times New Roman"/>
          <w:sz w:val="28"/>
          <w:szCs w:val="28"/>
        </w:rPr>
        <w:t>Средний районный балл составил 5,0 (</w:t>
      </w:r>
      <w:r w:rsidRPr="00027F14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027F14">
        <w:rPr>
          <w:rFonts w:ascii="Times New Roman" w:hAnsi="Times New Roman" w:cs="Times New Roman"/>
          <w:sz w:val="28"/>
          <w:szCs w:val="28"/>
        </w:rPr>
        <w:t xml:space="preserve"> 7 </w:t>
      </w:r>
      <w:r w:rsidRPr="00027F14">
        <w:rPr>
          <w:rFonts w:ascii="Times New Roman" w:hAnsi="Times New Roman" w:cs="Times New Roman"/>
          <w:sz w:val="28"/>
          <w:szCs w:val="28"/>
        </w:rPr>
        <w:lastRenderedPageBreak/>
        <w:t>баллов)  (выше среднерайонного показателя средний балл в СОШ №2, 4, 8, 10, 12, 13, 15, 16, 17, ООШ №19).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7F14">
        <w:rPr>
          <w:rFonts w:ascii="Times New Roman" w:hAnsi="Times New Roman" w:cs="Times New Roman"/>
          <w:sz w:val="28"/>
          <w:szCs w:val="28"/>
        </w:rPr>
        <w:t>Средний уровень обученности,  средний уровень качества,  средний районный балл ниже среднего районного в СОШ  №1, 3, 5, 6, 7, 9, 11, 14, ООШ №18.</w:t>
      </w:r>
    </w:p>
    <w:p w:rsidR="002A6C1E" w:rsidRPr="00027F14" w:rsidRDefault="002A6C1E" w:rsidP="008F51C5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B3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27F14">
        <w:rPr>
          <w:rFonts w:ascii="Times New Roman" w:hAnsi="Times New Roman" w:cs="Times New Roman"/>
          <w:b/>
          <w:sz w:val="28"/>
          <w:szCs w:val="28"/>
        </w:rPr>
        <w:t xml:space="preserve">Результаты  </w:t>
      </w:r>
      <w:r w:rsidR="00027F14" w:rsidRPr="00027F14">
        <w:rPr>
          <w:rFonts w:ascii="Times New Roman" w:hAnsi="Times New Roman" w:cs="Times New Roman"/>
          <w:b/>
          <w:sz w:val="28"/>
          <w:szCs w:val="28"/>
        </w:rPr>
        <w:t>не</w:t>
      </w:r>
      <w:r w:rsidRPr="00027F14">
        <w:rPr>
          <w:rFonts w:ascii="Times New Roman" w:hAnsi="Times New Roman" w:cs="Times New Roman"/>
          <w:b/>
          <w:sz w:val="28"/>
          <w:szCs w:val="28"/>
        </w:rPr>
        <w:t xml:space="preserve">достаточно высокие. </w:t>
      </w:r>
      <w:r w:rsidR="00027F14">
        <w:rPr>
          <w:rFonts w:ascii="Times New Roman" w:hAnsi="Times New Roman" w:cs="Times New Roman"/>
          <w:b/>
          <w:sz w:val="28"/>
          <w:szCs w:val="28"/>
        </w:rPr>
        <w:t>Наблюдается отрицательная динамика в 10 школах и в целом по району.</w:t>
      </w:r>
    </w:p>
    <w:p w:rsidR="0033384E" w:rsidRPr="0033384E" w:rsidRDefault="0050494D" w:rsidP="0033384E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4B39">
        <w:rPr>
          <w:rFonts w:ascii="Times New Roman" w:hAnsi="Times New Roman"/>
          <w:color w:val="FF0000"/>
          <w:sz w:val="28"/>
          <w:szCs w:val="28"/>
        </w:rPr>
        <w:tab/>
      </w:r>
      <w:r w:rsidRPr="0033384E">
        <w:rPr>
          <w:rFonts w:ascii="Times New Roman" w:hAnsi="Times New Roman"/>
          <w:sz w:val="28"/>
          <w:szCs w:val="28"/>
        </w:rPr>
        <w:t xml:space="preserve">По результатам </w:t>
      </w:r>
      <w:r w:rsidRPr="0033384E">
        <w:rPr>
          <w:rFonts w:ascii="Times New Roman" w:hAnsi="Times New Roman"/>
          <w:b/>
          <w:sz w:val="28"/>
          <w:szCs w:val="28"/>
        </w:rPr>
        <w:t xml:space="preserve">МКР в 7 классах </w:t>
      </w:r>
      <w:r w:rsidRPr="0033384E">
        <w:rPr>
          <w:rFonts w:ascii="Times New Roman" w:hAnsi="Times New Roman"/>
          <w:sz w:val="28"/>
          <w:szCs w:val="28"/>
        </w:rPr>
        <w:t>можно сделать следующие выводы</w:t>
      </w:r>
      <w:r w:rsidR="00027F14">
        <w:rPr>
          <w:rFonts w:ascii="Times New Roman" w:hAnsi="Times New Roman"/>
          <w:sz w:val="28"/>
          <w:szCs w:val="28"/>
        </w:rPr>
        <w:t>.</w:t>
      </w:r>
      <w:r w:rsidRPr="00016E13">
        <w:rPr>
          <w:rFonts w:ascii="Times New Roman" w:hAnsi="Times New Roman"/>
          <w:sz w:val="28"/>
          <w:szCs w:val="28"/>
        </w:rPr>
        <w:t xml:space="preserve"> </w:t>
      </w:r>
      <w:r w:rsidR="0033384E" w:rsidRPr="0033384E">
        <w:rPr>
          <w:rFonts w:ascii="Times New Roman" w:hAnsi="Times New Roman" w:cs="Times New Roman"/>
          <w:sz w:val="28"/>
          <w:szCs w:val="28"/>
        </w:rPr>
        <w:t xml:space="preserve">Средний уровень обученности учащихся по району составляет </w:t>
      </w:r>
      <w:r w:rsidR="0033384E" w:rsidRPr="00027F14">
        <w:rPr>
          <w:rFonts w:ascii="Times New Roman" w:hAnsi="Times New Roman" w:cs="Times New Roman"/>
          <w:b/>
          <w:sz w:val="28"/>
          <w:szCs w:val="28"/>
        </w:rPr>
        <w:t xml:space="preserve">93,3%. </w:t>
      </w:r>
      <w:r w:rsidR="0033384E" w:rsidRPr="0033384E">
        <w:rPr>
          <w:rFonts w:ascii="Times New Roman" w:hAnsi="Times New Roman" w:cs="Times New Roman"/>
          <w:sz w:val="28"/>
          <w:szCs w:val="28"/>
        </w:rPr>
        <w:t>Выше районного уровня результаты СОШ №2, 3, 4, 8, 1</w:t>
      </w:r>
      <w:r w:rsidR="00027F14">
        <w:rPr>
          <w:rFonts w:ascii="Times New Roman" w:hAnsi="Times New Roman" w:cs="Times New Roman"/>
          <w:sz w:val="28"/>
          <w:szCs w:val="28"/>
        </w:rPr>
        <w:t xml:space="preserve">1, 12, 13, 14, 17, ООШ №18, 21. </w:t>
      </w:r>
      <w:r w:rsidR="0033384E" w:rsidRPr="0033384E">
        <w:rPr>
          <w:rFonts w:ascii="Times New Roman" w:hAnsi="Times New Roman" w:cs="Times New Roman"/>
          <w:sz w:val="28"/>
          <w:szCs w:val="28"/>
        </w:rPr>
        <w:t xml:space="preserve">Средний уровень качества знаний по району составляет </w:t>
      </w:r>
      <w:r w:rsidR="0033384E" w:rsidRPr="00027F14">
        <w:rPr>
          <w:rFonts w:ascii="Times New Roman" w:hAnsi="Times New Roman" w:cs="Times New Roman"/>
          <w:b/>
          <w:sz w:val="28"/>
          <w:szCs w:val="28"/>
        </w:rPr>
        <w:t>56,3%.</w:t>
      </w:r>
      <w:r w:rsidR="0033384E" w:rsidRPr="0033384E">
        <w:rPr>
          <w:rFonts w:ascii="Times New Roman" w:hAnsi="Times New Roman" w:cs="Times New Roman"/>
          <w:sz w:val="28"/>
          <w:szCs w:val="28"/>
        </w:rPr>
        <w:t xml:space="preserve"> Выше районного уровня результаты СОШ №2, 3, 7, 12, 14, 17, ООШ №18.</w:t>
      </w:r>
      <w:r w:rsidR="0033384E">
        <w:rPr>
          <w:rFonts w:ascii="Times New Roman" w:hAnsi="Times New Roman" w:cs="Times New Roman"/>
          <w:sz w:val="28"/>
          <w:szCs w:val="28"/>
        </w:rPr>
        <w:t xml:space="preserve"> </w:t>
      </w:r>
      <w:r w:rsidR="0033384E" w:rsidRPr="0033384E">
        <w:rPr>
          <w:rFonts w:ascii="Times New Roman" w:hAnsi="Times New Roman" w:cs="Times New Roman"/>
          <w:sz w:val="28"/>
          <w:szCs w:val="28"/>
        </w:rPr>
        <w:t>Средний районный балл составил 5,5 из 7 возможных, что составляет 78,1%. Выше районного уровня результаты СОШ №</w:t>
      </w:r>
      <w:r w:rsidR="0033384E" w:rsidRPr="0033384E">
        <w:rPr>
          <w:rFonts w:ascii="Times New Roman" w:hAnsi="Times New Roman" w:cs="Times New Roman"/>
          <w:sz w:val="28"/>
          <w:szCs w:val="28"/>
        </w:rPr>
        <w:tab/>
        <w:t>2, 3, 11, 12, 14, 17, ООШ №18, 21.</w:t>
      </w:r>
    </w:p>
    <w:p w:rsidR="006E5616" w:rsidRPr="00016E13" w:rsidRDefault="006E5616" w:rsidP="0050494D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B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27F14" w:rsidRPr="00027F14">
        <w:rPr>
          <w:rFonts w:ascii="Times New Roman" w:hAnsi="Times New Roman" w:cs="Times New Roman"/>
          <w:b/>
          <w:sz w:val="28"/>
          <w:szCs w:val="28"/>
        </w:rPr>
        <w:t>Результаты  достаточно высокие</w:t>
      </w:r>
      <w:r w:rsidR="00027F14" w:rsidRPr="00016E13">
        <w:rPr>
          <w:rFonts w:ascii="Times New Roman" w:hAnsi="Times New Roman" w:cs="Times New Roman"/>
          <w:b/>
          <w:sz w:val="28"/>
          <w:szCs w:val="28"/>
        </w:rPr>
        <w:t>.</w:t>
      </w:r>
    </w:p>
    <w:p w:rsidR="0033384E" w:rsidRPr="0033384E" w:rsidRDefault="00FC769D" w:rsidP="003338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B39">
        <w:rPr>
          <w:rFonts w:ascii="Times New Roman" w:hAnsi="Times New Roman"/>
          <w:color w:val="FF0000"/>
          <w:sz w:val="28"/>
          <w:szCs w:val="28"/>
        </w:rPr>
        <w:tab/>
      </w:r>
      <w:r w:rsidR="0050494D" w:rsidRPr="0033384E">
        <w:rPr>
          <w:rFonts w:ascii="Times New Roman" w:hAnsi="Times New Roman"/>
          <w:sz w:val="28"/>
          <w:szCs w:val="28"/>
        </w:rPr>
        <w:t>По</w:t>
      </w:r>
      <w:r w:rsidRPr="0033384E">
        <w:rPr>
          <w:rFonts w:ascii="Times New Roman" w:hAnsi="Times New Roman"/>
          <w:sz w:val="28"/>
          <w:szCs w:val="28"/>
        </w:rPr>
        <w:t xml:space="preserve"> ре</w:t>
      </w:r>
      <w:r w:rsidR="0050494D" w:rsidRPr="0033384E">
        <w:rPr>
          <w:rFonts w:ascii="Times New Roman" w:hAnsi="Times New Roman"/>
          <w:sz w:val="28"/>
          <w:szCs w:val="28"/>
        </w:rPr>
        <w:t>зультатам</w:t>
      </w:r>
      <w:r w:rsidRPr="0033384E">
        <w:rPr>
          <w:rFonts w:ascii="Times New Roman" w:hAnsi="Times New Roman"/>
          <w:sz w:val="28"/>
          <w:szCs w:val="28"/>
        </w:rPr>
        <w:t xml:space="preserve"> </w:t>
      </w:r>
      <w:r w:rsidRPr="0033384E">
        <w:rPr>
          <w:rFonts w:ascii="Times New Roman" w:hAnsi="Times New Roman"/>
          <w:b/>
          <w:sz w:val="28"/>
          <w:szCs w:val="28"/>
        </w:rPr>
        <w:t>МКР в 8 классах</w:t>
      </w:r>
      <w:r w:rsidRPr="0033384E">
        <w:rPr>
          <w:rFonts w:ascii="Times New Roman" w:hAnsi="Times New Roman"/>
          <w:sz w:val="28"/>
          <w:szCs w:val="28"/>
        </w:rPr>
        <w:t xml:space="preserve"> можно сд</w:t>
      </w:r>
      <w:r w:rsidR="00016E13">
        <w:rPr>
          <w:rFonts w:ascii="Times New Roman" w:hAnsi="Times New Roman"/>
          <w:sz w:val="28"/>
          <w:szCs w:val="28"/>
        </w:rPr>
        <w:t>елать следующие выводы.</w:t>
      </w:r>
      <w:r w:rsidR="0033384E" w:rsidRPr="0033384E">
        <w:rPr>
          <w:rFonts w:ascii="Times New Roman" w:hAnsi="Times New Roman"/>
          <w:sz w:val="28"/>
          <w:szCs w:val="28"/>
        </w:rPr>
        <w:t xml:space="preserve"> </w:t>
      </w:r>
    </w:p>
    <w:p w:rsidR="0033384E" w:rsidRDefault="0033384E" w:rsidP="0033384E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84E">
        <w:rPr>
          <w:rFonts w:ascii="Times New Roman" w:hAnsi="Times New Roman" w:cs="Times New Roman"/>
          <w:sz w:val="28"/>
          <w:szCs w:val="28"/>
        </w:rPr>
        <w:t xml:space="preserve">Средний уровень обученности учащихся по району составляет </w:t>
      </w:r>
      <w:r w:rsidRPr="00027F14">
        <w:rPr>
          <w:rFonts w:ascii="Times New Roman" w:hAnsi="Times New Roman" w:cs="Times New Roman"/>
          <w:b/>
          <w:sz w:val="28"/>
          <w:szCs w:val="28"/>
        </w:rPr>
        <w:t>82,5%.</w:t>
      </w:r>
      <w:r w:rsidRPr="0033384E">
        <w:rPr>
          <w:rFonts w:ascii="Times New Roman" w:hAnsi="Times New Roman" w:cs="Times New Roman"/>
          <w:sz w:val="28"/>
          <w:szCs w:val="28"/>
        </w:rPr>
        <w:t xml:space="preserve"> Выше районного уровня результаты СОШ №2, 3, 4, 6</w:t>
      </w:r>
      <w:r>
        <w:rPr>
          <w:rFonts w:ascii="Times New Roman" w:hAnsi="Times New Roman" w:cs="Times New Roman"/>
          <w:sz w:val="28"/>
          <w:szCs w:val="28"/>
        </w:rPr>
        <w:t xml:space="preserve">, 8, 11, 12, 13, ООШ №18, 19, 21. </w:t>
      </w:r>
      <w:r w:rsidRPr="0033384E">
        <w:rPr>
          <w:rFonts w:ascii="Times New Roman" w:hAnsi="Times New Roman" w:cs="Times New Roman"/>
          <w:sz w:val="28"/>
          <w:szCs w:val="28"/>
        </w:rPr>
        <w:t xml:space="preserve">Средний уровень качества знаний по району составляет </w:t>
      </w:r>
      <w:r w:rsidRPr="00027F14">
        <w:rPr>
          <w:rFonts w:ascii="Times New Roman" w:hAnsi="Times New Roman" w:cs="Times New Roman"/>
          <w:b/>
          <w:sz w:val="28"/>
          <w:szCs w:val="28"/>
        </w:rPr>
        <w:t>34,5%.</w:t>
      </w:r>
      <w:r w:rsidRPr="0033384E">
        <w:rPr>
          <w:rFonts w:ascii="Times New Roman" w:hAnsi="Times New Roman" w:cs="Times New Roman"/>
          <w:sz w:val="28"/>
          <w:szCs w:val="28"/>
        </w:rPr>
        <w:t xml:space="preserve"> Выше районного уровня результаты СОШ №2, 3, 8, 9, 12, 13, 14, 15, ООШ №19, 21.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384E">
        <w:rPr>
          <w:rFonts w:ascii="Times New Roman" w:hAnsi="Times New Roman" w:cs="Times New Roman"/>
          <w:sz w:val="28"/>
          <w:szCs w:val="28"/>
        </w:rPr>
        <w:t>Средний районный балл составил  6,02 из 9 возможных, что составляет  66,9%. Выше районного уровня результаты СОШ №2, 3, 6, 7, 11, 12, 13, ООШ №19, 21.</w:t>
      </w:r>
    </w:p>
    <w:p w:rsidR="00016E13" w:rsidRPr="0033384E" w:rsidRDefault="00016E13" w:rsidP="00016E1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84E">
        <w:rPr>
          <w:rFonts w:ascii="Times New Roman" w:hAnsi="Times New Roman"/>
          <w:sz w:val="28"/>
          <w:szCs w:val="28"/>
        </w:rPr>
        <w:t xml:space="preserve">По результатам </w:t>
      </w:r>
      <w:r>
        <w:rPr>
          <w:rFonts w:ascii="Times New Roman" w:hAnsi="Times New Roman"/>
          <w:b/>
          <w:sz w:val="28"/>
          <w:szCs w:val="28"/>
        </w:rPr>
        <w:t>КД</w:t>
      </w:r>
      <w:r w:rsidRPr="0033384E">
        <w:rPr>
          <w:rFonts w:ascii="Times New Roman" w:hAnsi="Times New Roman"/>
          <w:b/>
          <w:sz w:val="28"/>
          <w:szCs w:val="28"/>
        </w:rPr>
        <w:t>Р в 8 классах</w:t>
      </w:r>
      <w:r w:rsidRPr="0033384E">
        <w:rPr>
          <w:rFonts w:ascii="Times New Roman" w:hAnsi="Times New Roman"/>
          <w:sz w:val="28"/>
          <w:szCs w:val="28"/>
        </w:rPr>
        <w:t xml:space="preserve"> можно сд</w:t>
      </w:r>
      <w:r>
        <w:rPr>
          <w:rFonts w:ascii="Times New Roman" w:hAnsi="Times New Roman"/>
          <w:sz w:val="28"/>
          <w:szCs w:val="28"/>
        </w:rPr>
        <w:t>елать следующие выводы.</w:t>
      </w:r>
      <w:r w:rsidRPr="0033384E">
        <w:rPr>
          <w:rFonts w:ascii="Times New Roman" w:hAnsi="Times New Roman"/>
          <w:sz w:val="28"/>
          <w:szCs w:val="28"/>
        </w:rPr>
        <w:t xml:space="preserve"> </w:t>
      </w:r>
    </w:p>
    <w:p w:rsidR="00016E13" w:rsidRPr="00016E13" w:rsidRDefault="00016E13" w:rsidP="00016E13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6E13">
        <w:rPr>
          <w:rFonts w:ascii="Times New Roman" w:hAnsi="Times New Roman" w:cs="Times New Roman"/>
          <w:sz w:val="28"/>
          <w:szCs w:val="28"/>
        </w:rPr>
        <w:t xml:space="preserve">Средний уровень обученности учащихся по району составляет </w:t>
      </w:r>
      <w:r w:rsidRPr="00016E13">
        <w:rPr>
          <w:rFonts w:ascii="Times New Roman" w:hAnsi="Times New Roman" w:cs="Times New Roman"/>
          <w:b/>
          <w:sz w:val="28"/>
          <w:szCs w:val="28"/>
        </w:rPr>
        <w:t>93</w:t>
      </w:r>
      <w:r w:rsidR="000C7AF0">
        <w:rPr>
          <w:rFonts w:ascii="Times New Roman" w:hAnsi="Times New Roman" w:cs="Times New Roman"/>
          <w:b/>
          <w:sz w:val="28"/>
          <w:szCs w:val="28"/>
        </w:rPr>
        <w:t>,2</w:t>
      </w:r>
      <w:r w:rsidRPr="00016E13">
        <w:rPr>
          <w:rFonts w:ascii="Times New Roman" w:hAnsi="Times New Roman" w:cs="Times New Roman"/>
          <w:b/>
          <w:sz w:val="28"/>
          <w:szCs w:val="28"/>
        </w:rPr>
        <w:t>%</w:t>
      </w:r>
      <w:r w:rsidRPr="00016E13">
        <w:rPr>
          <w:rFonts w:ascii="Times New Roman" w:hAnsi="Times New Roman" w:cs="Times New Roman"/>
          <w:sz w:val="28"/>
          <w:szCs w:val="28"/>
        </w:rPr>
        <w:t xml:space="preserve"> </w:t>
      </w:r>
      <w:r w:rsidR="00E16810">
        <w:rPr>
          <w:rFonts w:ascii="Times New Roman" w:hAnsi="Times New Roman" w:cs="Times New Roman"/>
          <w:sz w:val="28"/>
          <w:szCs w:val="28"/>
        </w:rPr>
        <w:t>(в</w:t>
      </w:r>
      <w:r w:rsidRPr="00016E13">
        <w:rPr>
          <w:rFonts w:ascii="Times New Roman" w:hAnsi="Times New Roman" w:cs="Times New Roman"/>
          <w:sz w:val="28"/>
          <w:szCs w:val="28"/>
        </w:rPr>
        <w:t xml:space="preserve">ыше районного уровня результаты СОШ №1, 2, 3, 7, 8, 12, 13, 15, 16, </w:t>
      </w:r>
      <w:r w:rsidR="00E16810">
        <w:rPr>
          <w:rFonts w:ascii="Times New Roman" w:hAnsi="Times New Roman" w:cs="Times New Roman"/>
          <w:sz w:val="28"/>
          <w:szCs w:val="28"/>
        </w:rPr>
        <w:t>ООШ №</w:t>
      </w:r>
      <w:r w:rsidRPr="00016E13">
        <w:rPr>
          <w:rFonts w:ascii="Times New Roman" w:hAnsi="Times New Roman" w:cs="Times New Roman"/>
          <w:sz w:val="28"/>
          <w:szCs w:val="28"/>
        </w:rPr>
        <w:t>19, 21</w:t>
      </w:r>
      <w:r w:rsidR="00E16810">
        <w:rPr>
          <w:rFonts w:ascii="Times New Roman" w:hAnsi="Times New Roman" w:cs="Times New Roman"/>
          <w:sz w:val="28"/>
          <w:szCs w:val="28"/>
        </w:rPr>
        <w:t>)</w:t>
      </w:r>
      <w:r w:rsidRPr="00016E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E13">
        <w:rPr>
          <w:rFonts w:ascii="Times New Roman" w:hAnsi="Times New Roman" w:cs="Times New Roman"/>
          <w:sz w:val="28"/>
          <w:szCs w:val="28"/>
        </w:rPr>
        <w:t xml:space="preserve">Средний уровень качества знаний по району составляет </w:t>
      </w:r>
      <w:r w:rsidR="000C7AF0">
        <w:rPr>
          <w:rFonts w:ascii="Times New Roman" w:hAnsi="Times New Roman" w:cs="Times New Roman"/>
          <w:b/>
          <w:sz w:val="28"/>
          <w:szCs w:val="28"/>
        </w:rPr>
        <w:t>55,6</w:t>
      </w:r>
      <w:r w:rsidRPr="00016E13">
        <w:rPr>
          <w:rFonts w:ascii="Times New Roman" w:hAnsi="Times New Roman" w:cs="Times New Roman"/>
          <w:b/>
          <w:sz w:val="28"/>
          <w:szCs w:val="28"/>
        </w:rPr>
        <w:t>%</w:t>
      </w:r>
      <w:r w:rsidRPr="00016E13">
        <w:rPr>
          <w:rFonts w:ascii="Times New Roman" w:hAnsi="Times New Roman" w:cs="Times New Roman"/>
          <w:sz w:val="28"/>
          <w:szCs w:val="28"/>
        </w:rPr>
        <w:t xml:space="preserve"> </w:t>
      </w:r>
      <w:r w:rsidR="00E16810">
        <w:rPr>
          <w:rFonts w:ascii="Times New Roman" w:hAnsi="Times New Roman" w:cs="Times New Roman"/>
          <w:sz w:val="28"/>
          <w:szCs w:val="28"/>
        </w:rPr>
        <w:t>(в</w:t>
      </w:r>
      <w:r w:rsidRPr="00016E13">
        <w:rPr>
          <w:rFonts w:ascii="Times New Roman" w:hAnsi="Times New Roman" w:cs="Times New Roman"/>
          <w:sz w:val="28"/>
          <w:szCs w:val="28"/>
        </w:rPr>
        <w:t>ыше районного уровня результаты СОШ № 1, 2, 3, 4, 8, 15, 17</w:t>
      </w:r>
      <w:r w:rsidR="00E16810">
        <w:rPr>
          <w:rFonts w:ascii="Times New Roman" w:hAnsi="Times New Roman" w:cs="Times New Roman"/>
          <w:sz w:val="28"/>
          <w:szCs w:val="28"/>
        </w:rPr>
        <w:t>)</w:t>
      </w:r>
      <w:r w:rsidRPr="00016E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E13">
        <w:rPr>
          <w:rFonts w:ascii="Times New Roman" w:hAnsi="Times New Roman" w:cs="Times New Roman"/>
          <w:sz w:val="28"/>
          <w:szCs w:val="28"/>
        </w:rPr>
        <w:t>Средний районный балл с</w:t>
      </w:r>
      <w:r w:rsidRPr="00016E13">
        <w:rPr>
          <w:rFonts w:ascii="Times New Roman" w:hAnsi="Times New Roman" w:cs="Times New Roman"/>
          <w:sz w:val="28"/>
          <w:szCs w:val="28"/>
        </w:rPr>
        <w:t>о</w:t>
      </w:r>
      <w:r w:rsidR="000C7AF0">
        <w:rPr>
          <w:rFonts w:ascii="Times New Roman" w:hAnsi="Times New Roman" w:cs="Times New Roman"/>
          <w:sz w:val="28"/>
          <w:szCs w:val="28"/>
        </w:rPr>
        <w:t>ставил 6,48</w:t>
      </w:r>
      <w:r w:rsidRPr="00016E13">
        <w:rPr>
          <w:rFonts w:ascii="Times New Roman" w:hAnsi="Times New Roman" w:cs="Times New Roman"/>
          <w:sz w:val="28"/>
          <w:szCs w:val="28"/>
        </w:rPr>
        <w:t xml:space="preserve"> (</w:t>
      </w:r>
      <w:r w:rsidRPr="00016E13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016E13">
        <w:rPr>
          <w:rFonts w:ascii="Times New Roman" w:hAnsi="Times New Roman" w:cs="Times New Roman"/>
          <w:sz w:val="28"/>
          <w:szCs w:val="28"/>
        </w:rPr>
        <w:t xml:space="preserve"> 8) (выше районного уровня результаты СОШ №1, 2, 3, 4, 8, 15, 16).</w:t>
      </w:r>
    </w:p>
    <w:p w:rsidR="00016E13" w:rsidRPr="0033384E" w:rsidRDefault="00016E13" w:rsidP="0033384E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6E13">
        <w:rPr>
          <w:rFonts w:ascii="Times New Roman" w:hAnsi="Times New Roman" w:cs="Times New Roman"/>
          <w:b/>
          <w:sz w:val="28"/>
          <w:szCs w:val="28"/>
        </w:rPr>
        <w:t>В целом по району наблюдается положительная динамика по об</w:t>
      </w:r>
      <w:r w:rsidRPr="00016E13">
        <w:rPr>
          <w:rFonts w:ascii="Times New Roman" w:hAnsi="Times New Roman" w:cs="Times New Roman"/>
          <w:b/>
          <w:sz w:val="28"/>
          <w:szCs w:val="28"/>
        </w:rPr>
        <w:t>у</w:t>
      </w:r>
      <w:r w:rsidRPr="00016E13">
        <w:rPr>
          <w:rFonts w:ascii="Times New Roman" w:hAnsi="Times New Roman" w:cs="Times New Roman"/>
          <w:b/>
          <w:sz w:val="28"/>
          <w:szCs w:val="28"/>
        </w:rPr>
        <w:t>ченности и качеству знаний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45FB" w:rsidRDefault="003745FB" w:rsidP="003745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CE9" w:rsidRDefault="0050494D" w:rsidP="006E56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1D7119" w:rsidRPr="00967444">
        <w:rPr>
          <w:rFonts w:ascii="Times New Roman" w:hAnsi="Times New Roman" w:cs="Times New Roman"/>
          <w:b/>
          <w:sz w:val="28"/>
          <w:szCs w:val="28"/>
        </w:rPr>
        <w:t>ониторинг контрольных работ в 9-х классах</w:t>
      </w:r>
    </w:p>
    <w:p w:rsidR="006E5616" w:rsidRPr="00967444" w:rsidRDefault="006E5616" w:rsidP="006E56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6"/>
        <w:tblW w:w="6550" w:type="dxa"/>
        <w:jc w:val="center"/>
        <w:tblInd w:w="-42" w:type="dxa"/>
        <w:tblLook w:val="04A0"/>
      </w:tblPr>
      <w:tblGrid>
        <w:gridCol w:w="816"/>
        <w:gridCol w:w="864"/>
        <w:gridCol w:w="1008"/>
        <w:gridCol w:w="942"/>
        <w:gridCol w:w="933"/>
        <w:gridCol w:w="933"/>
        <w:gridCol w:w="1054"/>
      </w:tblGrid>
      <w:tr w:rsidR="00043288" w:rsidRPr="001D7119" w:rsidTr="00043288">
        <w:trPr>
          <w:jc w:val="center"/>
        </w:trPr>
        <w:tc>
          <w:tcPr>
            <w:tcW w:w="816" w:type="dxa"/>
            <w:vMerge w:val="restart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288" w:rsidRPr="001D7119" w:rsidRDefault="00043288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№ ОУ</w:t>
            </w:r>
          </w:p>
        </w:tc>
        <w:tc>
          <w:tcPr>
            <w:tcW w:w="2814" w:type="dxa"/>
            <w:gridSpan w:val="3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288" w:rsidRPr="001D7119" w:rsidRDefault="00043288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</w:rPr>
              <w:t>9 класс МКР</w:t>
            </w:r>
            <w:r>
              <w:rPr>
                <w:rFonts w:ascii="Times New Roman" w:hAnsi="Times New Roman" w:cs="Times New Roman"/>
                <w:b/>
              </w:rPr>
              <w:t xml:space="preserve"> 29.10.17</w:t>
            </w:r>
          </w:p>
        </w:tc>
        <w:tc>
          <w:tcPr>
            <w:tcW w:w="2920" w:type="dxa"/>
            <w:gridSpan w:val="3"/>
            <w:shd w:val="clear" w:color="auto" w:fill="auto"/>
            <w:tcMar>
              <w:left w:w="108" w:type="dxa"/>
            </w:tcMar>
          </w:tcPr>
          <w:p w:rsidR="00043288" w:rsidRPr="001D7119" w:rsidRDefault="00043288" w:rsidP="00A261A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9 класс КДР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14.12.1</w:t>
            </w:r>
            <w:r w:rsidR="00A261A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43288" w:rsidRPr="001D7119" w:rsidTr="00043288">
        <w:trPr>
          <w:jc w:val="center"/>
        </w:trPr>
        <w:tc>
          <w:tcPr>
            <w:tcW w:w="816" w:type="dxa"/>
            <w:vMerge/>
            <w:shd w:val="clear" w:color="auto" w:fill="auto"/>
            <w:tcMar>
              <w:left w:w="108" w:type="dxa"/>
            </w:tcMar>
          </w:tcPr>
          <w:p w:rsidR="00043288" w:rsidRPr="001D7119" w:rsidRDefault="00043288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043288" w:rsidRPr="001D7119" w:rsidRDefault="00043288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43288" w:rsidRPr="001D7119" w:rsidRDefault="00043288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</w:rPr>
              <w:t>кач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043288" w:rsidRPr="001D7119" w:rsidRDefault="00043288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ср.б.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043288" w:rsidRPr="001D7119" w:rsidRDefault="00043288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43288" w:rsidRPr="001D7119" w:rsidRDefault="00043288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</w:rPr>
              <w:t>кач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043288" w:rsidRPr="001D7119" w:rsidRDefault="00043288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ср.б.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84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 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8,8 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hAnsi="Times New Roman"/>
                <w:color w:val="FF0000"/>
                <w:sz w:val="24"/>
                <w:szCs w:val="24"/>
              </w:rPr>
              <w:t>87,8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8,95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9,89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46,8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9,26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38,4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8,7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57,6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9,94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hAnsi="Times New Roman"/>
                <w:color w:val="FF0000"/>
                <w:sz w:val="24"/>
                <w:szCs w:val="24"/>
              </w:rPr>
              <w:t>66,7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42,9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8,19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34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8,4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45,5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9,23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8,3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hAnsi="Times New Roman"/>
                <w:color w:val="FF0000"/>
                <w:sz w:val="24"/>
                <w:szCs w:val="24"/>
              </w:rPr>
              <w:t>75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25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6,25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6943A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94,3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6943A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57,1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6943A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9,3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9,48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71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29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7,1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hAnsi="Times New Roman"/>
                <w:color w:val="FF0000"/>
                <w:sz w:val="24"/>
                <w:szCs w:val="24"/>
              </w:rPr>
              <w:t>87,5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43,8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9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83,1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27,1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7,9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34,7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8,92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37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155719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hAnsi="Times New Roman"/>
                <w:color w:val="FF0000"/>
                <w:sz w:val="24"/>
                <w:szCs w:val="24"/>
              </w:rPr>
              <w:t>91,4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9,36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84,5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155719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hAnsi="Times New Roman"/>
                <w:color w:val="FF0000"/>
                <w:sz w:val="24"/>
                <w:szCs w:val="24"/>
              </w:rPr>
              <w:t>86,5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9,19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43,8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5,4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9,25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89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155719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9,79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70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24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6,7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hAnsi="Times New Roman"/>
                <w:color w:val="FF0000"/>
                <w:sz w:val="24"/>
                <w:szCs w:val="24"/>
              </w:rPr>
              <w:t>80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7,4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57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6,3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hAnsi="Times New Roman"/>
                <w:color w:val="FF0000"/>
                <w:sz w:val="24"/>
                <w:szCs w:val="24"/>
              </w:rPr>
              <w:t>71,4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42,9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8,14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86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29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8,6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40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90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155719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hAnsi="Times New Roman"/>
                <w:color w:val="FF0000"/>
                <w:sz w:val="24"/>
                <w:szCs w:val="24"/>
              </w:rPr>
              <w:t>88,9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11,1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7,56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89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33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8,3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hAnsi="Times New Roman"/>
                <w:color w:val="FF0000"/>
                <w:sz w:val="24"/>
                <w:szCs w:val="24"/>
              </w:rPr>
              <w:t>84,6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23,1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8,08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18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7,9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A261AF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61AF">
              <w:rPr>
                <w:rFonts w:ascii="Times New Roman" w:hAnsi="Times New Roman"/>
                <w:color w:val="FF0000"/>
                <w:sz w:val="24"/>
                <w:szCs w:val="24"/>
              </w:rPr>
              <w:t>83,3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16,7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303EB0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EB0">
              <w:rPr>
                <w:rFonts w:ascii="Times New Roman" w:hAnsi="Times New Roman"/>
                <w:color w:val="FF0000"/>
                <w:sz w:val="24"/>
                <w:szCs w:val="24"/>
              </w:rPr>
              <w:t>8,08</w:t>
            </w:r>
          </w:p>
        </w:tc>
      </w:tr>
      <w:tr w:rsidR="00A261AF" w:rsidRPr="001D7119" w:rsidTr="00043288">
        <w:trPr>
          <w:jc w:val="center"/>
        </w:trPr>
        <w:tc>
          <w:tcPr>
            <w:tcW w:w="816" w:type="dxa"/>
            <w:shd w:val="clear" w:color="auto" w:fill="auto"/>
            <w:tcMar>
              <w:left w:w="108" w:type="dxa"/>
            </w:tcMar>
          </w:tcPr>
          <w:p w:rsidR="00A261AF" w:rsidRPr="001D7119" w:rsidRDefault="00A261AF" w:rsidP="00A261AF">
            <w:pPr>
              <w:spacing w:after="0" w:line="240" w:lineRule="auto"/>
              <w:ind w:left="-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64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90,4</w:t>
            </w:r>
          </w:p>
        </w:tc>
        <w:tc>
          <w:tcPr>
            <w:tcW w:w="10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44,7</w:t>
            </w:r>
          </w:p>
        </w:tc>
        <w:tc>
          <w:tcPr>
            <w:tcW w:w="942" w:type="dxa"/>
            <w:shd w:val="clear" w:color="auto" w:fill="auto"/>
            <w:tcMar>
              <w:left w:w="108" w:type="dxa"/>
            </w:tcMar>
          </w:tcPr>
          <w:p w:rsidR="00A261AF" w:rsidRPr="00DF6085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8,73</w:t>
            </w:r>
          </w:p>
        </w:tc>
        <w:tc>
          <w:tcPr>
            <w:tcW w:w="933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92,5</w:t>
            </w:r>
          </w:p>
        </w:tc>
        <w:tc>
          <w:tcPr>
            <w:tcW w:w="93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A261AF" w:rsidRPr="00C413B2" w:rsidRDefault="00BD5A13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  <w:r w:rsidR="00A261A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54" w:type="dxa"/>
            <w:shd w:val="clear" w:color="auto" w:fill="auto"/>
            <w:tcMar>
              <w:left w:w="108" w:type="dxa"/>
            </w:tcMar>
          </w:tcPr>
          <w:p w:rsidR="00A261AF" w:rsidRPr="00C413B2" w:rsidRDefault="00A261AF" w:rsidP="00A261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9,18</w:t>
            </w:r>
          </w:p>
        </w:tc>
      </w:tr>
    </w:tbl>
    <w:p w:rsidR="00967444" w:rsidRDefault="00967444" w:rsidP="00C62E6A">
      <w:pPr>
        <w:pStyle w:val="ae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43288" w:rsidRPr="00043288" w:rsidRDefault="00C62E6A" w:rsidP="00043288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288">
        <w:rPr>
          <w:rFonts w:ascii="Times New Roman" w:hAnsi="Times New Roman"/>
          <w:sz w:val="28"/>
          <w:szCs w:val="28"/>
        </w:rPr>
        <w:t>По результатам</w:t>
      </w:r>
      <w:r w:rsidR="00FC769D" w:rsidRPr="00043288">
        <w:rPr>
          <w:rFonts w:ascii="Times New Roman" w:hAnsi="Times New Roman"/>
          <w:sz w:val="28"/>
          <w:szCs w:val="28"/>
        </w:rPr>
        <w:t xml:space="preserve"> </w:t>
      </w:r>
      <w:r w:rsidR="00FC769D" w:rsidRPr="00043288">
        <w:rPr>
          <w:rFonts w:ascii="Times New Roman" w:hAnsi="Times New Roman"/>
          <w:b/>
          <w:sz w:val="28"/>
          <w:szCs w:val="28"/>
        </w:rPr>
        <w:t>МК</w:t>
      </w:r>
      <w:r w:rsidRPr="00043288">
        <w:rPr>
          <w:rFonts w:ascii="Times New Roman" w:hAnsi="Times New Roman"/>
          <w:b/>
          <w:sz w:val="28"/>
          <w:szCs w:val="28"/>
        </w:rPr>
        <w:t>Р</w:t>
      </w:r>
      <w:r w:rsidR="00FC769D" w:rsidRPr="00043288">
        <w:rPr>
          <w:rFonts w:ascii="Times New Roman" w:hAnsi="Times New Roman"/>
          <w:b/>
          <w:sz w:val="28"/>
          <w:szCs w:val="28"/>
        </w:rPr>
        <w:t xml:space="preserve"> </w:t>
      </w:r>
      <w:r w:rsidR="00BF0D44" w:rsidRPr="00043288">
        <w:rPr>
          <w:rFonts w:ascii="Times New Roman" w:hAnsi="Times New Roman"/>
          <w:b/>
          <w:sz w:val="28"/>
          <w:szCs w:val="28"/>
        </w:rPr>
        <w:t>в 9-х классах</w:t>
      </w:r>
      <w:r w:rsidR="00BF0D44" w:rsidRPr="00043288">
        <w:rPr>
          <w:rFonts w:ascii="Times New Roman" w:hAnsi="Times New Roman"/>
          <w:sz w:val="28"/>
          <w:szCs w:val="28"/>
        </w:rPr>
        <w:t xml:space="preserve"> </w:t>
      </w:r>
      <w:r w:rsidR="00FC769D" w:rsidRPr="00043288">
        <w:rPr>
          <w:rFonts w:ascii="Times New Roman" w:hAnsi="Times New Roman"/>
          <w:sz w:val="28"/>
          <w:szCs w:val="28"/>
        </w:rPr>
        <w:t>можно сделать следующие выв</w:t>
      </w:r>
      <w:r w:rsidR="00FC769D" w:rsidRPr="00043288">
        <w:rPr>
          <w:rFonts w:ascii="Times New Roman" w:hAnsi="Times New Roman"/>
          <w:sz w:val="28"/>
          <w:szCs w:val="28"/>
        </w:rPr>
        <w:t>о</w:t>
      </w:r>
      <w:r w:rsidR="00FC769D" w:rsidRPr="00043288">
        <w:rPr>
          <w:rFonts w:ascii="Times New Roman" w:hAnsi="Times New Roman"/>
          <w:sz w:val="28"/>
          <w:szCs w:val="28"/>
        </w:rPr>
        <w:t xml:space="preserve">ды: </w:t>
      </w:r>
      <w:r w:rsidR="00043288" w:rsidRPr="00043288">
        <w:rPr>
          <w:rFonts w:ascii="Times New Roman" w:hAnsi="Times New Roman"/>
          <w:sz w:val="28"/>
          <w:szCs w:val="28"/>
        </w:rPr>
        <w:t>в</w:t>
      </w:r>
      <w:r w:rsidR="00043288">
        <w:rPr>
          <w:rFonts w:ascii="Times New Roman" w:hAnsi="Times New Roman"/>
          <w:sz w:val="28"/>
          <w:szCs w:val="28"/>
        </w:rPr>
        <w:t xml:space="preserve"> целом работа выполнена на 72,8%; </w:t>
      </w:r>
      <w:r w:rsidR="00043288" w:rsidRPr="00473725">
        <w:rPr>
          <w:rFonts w:ascii="Times New Roman" w:hAnsi="Times New Roman"/>
          <w:sz w:val="28"/>
          <w:szCs w:val="28"/>
        </w:rPr>
        <w:t xml:space="preserve">минимальный процент выполнения по критериям сжатого изложения составил </w:t>
      </w:r>
      <w:r w:rsidR="00043288">
        <w:rPr>
          <w:rFonts w:ascii="Times New Roman" w:hAnsi="Times New Roman"/>
          <w:sz w:val="28"/>
          <w:szCs w:val="28"/>
        </w:rPr>
        <w:t>39%, а максимальный – 82</w:t>
      </w:r>
      <w:r w:rsidR="00043288" w:rsidRPr="00473725">
        <w:rPr>
          <w:rFonts w:ascii="Times New Roman" w:hAnsi="Times New Roman"/>
          <w:sz w:val="28"/>
          <w:szCs w:val="28"/>
        </w:rPr>
        <w:t>%; по 4 критериям из 8 выполнение свыше 80%, по 2 критериям выполнение выше 70%;</w:t>
      </w:r>
      <w:r w:rsidR="00043288">
        <w:rPr>
          <w:rFonts w:ascii="Times New Roman" w:hAnsi="Times New Roman"/>
          <w:sz w:val="28"/>
          <w:szCs w:val="28"/>
        </w:rPr>
        <w:t xml:space="preserve"> </w:t>
      </w:r>
      <w:r w:rsidR="00043288" w:rsidRPr="00473725">
        <w:rPr>
          <w:rFonts w:ascii="Times New Roman" w:hAnsi="Times New Roman"/>
          <w:sz w:val="28"/>
          <w:szCs w:val="28"/>
        </w:rPr>
        <w:t>по 2 критериям выполнение менее 50%</w:t>
      </w:r>
      <w:r w:rsidR="00043288">
        <w:rPr>
          <w:rFonts w:ascii="Times New Roman" w:hAnsi="Times New Roman"/>
          <w:sz w:val="28"/>
          <w:szCs w:val="28"/>
        </w:rPr>
        <w:t xml:space="preserve">. </w:t>
      </w:r>
      <w:r w:rsidR="00043288" w:rsidRPr="00043288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–  90,3%. Выше среднерайонного показателя обученности результаты СОШ №2, 3, 4, 5, 6, 7, 8, 11, 13, ООШ №21.</w:t>
      </w:r>
      <w:r w:rsidR="00043288">
        <w:rPr>
          <w:rFonts w:ascii="Times New Roman" w:hAnsi="Times New Roman" w:cs="Times New Roman"/>
          <w:sz w:val="28"/>
          <w:szCs w:val="28"/>
        </w:rPr>
        <w:t xml:space="preserve"> </w:t>
      </w:r>
      <w:r w:rsidR="00043288" w:rsidRPr="00043288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–   44,8%. Выше среднерайо</w:t>
      </w:r>
      <w:r w:rsidR="00043288" w:rsidRPr="00043288">
        <w:rPr>
          <w:rFonts w:ascii="Times New Roman" w:hAnsi="Times New Roman" w:cs="Times New Roman"/>
          <w:sz w:val="28"/>
          <w:szCs w:val="28"/>
        </w:rPr>
        <w:t>н</w:t>
      </w:r>
      <w:r w:rsidR="00043288" w:rsidRPr="00043288">
        <w:rPr>
          <w:rFonts w:ascii="Times New Roman" w:hAnsi="Times New Roman" w:cs="Times New Roman"/>
          <w:sz w:val="28"/>
          <w:szCs w:val="28"/>
        </w:rPr>
        <w:t>ного показателя качества знаний результаты СОШ №1, 2, 3, 5, 8, 12, 14, ООШ №18. Средний районный балл составил   8,73 из возможных 13, что составл</w:t>
      </w:r>
      <w:r w:rsidR="00043288" w:rsidRPr="00043288">
        <w:rPr>
          <w:rFonts w:ascii="Times New Roman" w:hAnsi="Times New Roman" w:cs="Times New Roman"/>
          <w:sz w:val="28"/>
          <w:szCs w:val="28"/>
        </w:rPr>
        <w:t>я</w:t>
      </w:r>
      <w:r w:rsidR="00043288" w:rsidRPr="00043288">
        <w:rPr>
          <w:rFonts w:ascii="Times New Roman" w:hAnsi="Times New Roman" w:cs="Times New Roman"/>
          <w:sz w:val="28"/>
          <w:szCs w:val="28"/>
        </w:rPr>
        <w:t xml:space="preserve">ет  72,8 %. Выше среднерайонного показателя среднего балла результаты СОШ №1, 2, 3, 5, 8, 11, 12, 14, ООШ №18.  </w:t>
      </w:r>
    </w:p>
    <w:p w:rsidR="00027F14" w:rsidRDefault="00C62E6A" w:rsidP="006370CE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0CE">
        <w:rPr>
          <w:rFonts w:ascii="Times New Roman" w:hAnsi="Times New Roman" w:cs="Times New Roman"/>
          <w:sz w:val="28"/>
          <w:szCs w:val="28"/>
        </w:rPr>
        <w:t>По результатам</w:t>
      </w:r>
      <w:r w:rsidR="00290981" w:rsidRPr="006370CE">
        <w:rPr>
          <w:rFonts w:ascii="Times New Roman" w:hAnsi="Times New Roman" w:cs="Times New Roman"/>
          <w:sz w:val="28"/>
          <w:szCs w:val="28"/>
        </w:rPr>
        <w:t xml:space="preserve"> </w:t>
      </w:r>
      <w:r w:rsidR="00290981" w:rsidRPr="006370CE">
        <w:rPr>
          <w:rFonts w:ascii="Times New Roman" w:hAnsi="Times New Roman" w:cs="Times New Roman"/>
          <w:b/>
          <w:sz w:val="28"/>
          <w:szCs w:val="28"/>
        </w:rPr>
        <w:t xml:space="preserve">КДР </w:t>
      </w:r>
      <w:r w:rsidR="00BF0D44" w:rsidRPr="006370CE">
        <w:rPr>
          <w:rFonts w:ascii="Times New Roman" w:hAnsi="Times New Roman" w:cs="Times New Roman"/>
          <w:b/>
          <w:sz w:val="28"/>
          <w:szCs w:val="28"/>
        </w:rPr>
        <w:t>в 9-х классах</w:t>
      </w:r>
      <w:r w:rsidR="00BF0D44" w:rsidRPr="006370CE">
        <w:rPr>
          <w:rFonts w:ascii="Times New Roman" w:hAnsi="Times New Roman" w:cs="Times New Roman"/>
          <w:sz w:val="28"/>
          <w:szCs w:val="28"/>
        </w:rPr>
        <w:t xml:space="preserve"> </w:t>
      </w:r>
      <w:r w:rsidR="00290981" w:rsidRPr="006370CE">
        <w:rPr>
          <w:rFonts w:ascii="Times New Roman" w:hAnsi="Times New Roman" w:cs="Times New Roman"/>
          <w:sz w:val="28"/>
          <w:szCs w:val="28"/>
        </w:rPr>
        <w:t>можно сделать следующие выводы:</w:t>
      </w:r>
      <w:r w:rsidR="00290981" w:rsidRPr="00D14B3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27F14" w:rsidRPr="00027F14">
        <w:rPr>
          <w:rFonts w:ascii="Times New Roman" w:hAnsi="Times New Roman" w:cs="Times New Roman"/>
          <w:sz w:val="28"/>
          <w:szCs w:val="28"/>
        </w:rPr>
        <w:t xml:space="preserve">Средний уровень обученности учащихся по району составляет </w:t>
      </w:r>
      <w:r w:rsidR="00027F14" w:rsidRPr="006370CE">
        <w:rPr>
          <w:rFonts w:ascii="Times New Roman" w:hAnsi="Times New Roman" w:cs="Times New Roman"/>
          <w:b/>
          <w:sz w:val="28"/>
          <w:szCs w:val="28"/>
        </w:rPr>
        <w:t>92,5%</w:t>
      </w:r>
      <w:r w:rsidR="00027F14">
        <w:rPr>
          <w:rFonts w:ascii="Times New Roman" w:hAnsi="Times New Roman" w:cs="Times New Roman"/>
          <w:sz w:val="28"/>
          <w:szCs w:val="28"/>
        </w:rPr>
        <w:t xml:space="preserve"> </w:t>
      </w:r>
      <w:r w:rsidR="00027F14" w:rsidRPr="00027F14">
        <w:rPr>
          <w:rFonts w:ascii="Times New Roman" w:hAnsi="Times New Roman" w:cs="Times New Roman"/>
          <w:sz w:val="28"/>
          <w:szCs w:val="28"/>
        </w:rPr>
        <w:t>(выше районного уровня обученность в СОШ №2, 3, 4, 6, 8, 10, 13, 14, 17)</w:t>
      </w:r>
      <w:r w:rsidR="00027F14" w:rsidRPr="006370CE">
        <w:rPr>
          <w:rFonts w:ascii="Times New Roman" w:hAnsi="Times New Roman" w:cs="Times New Roman"/>
          <w:sz w:val="28"/>
          <w:szCs w:val="28"/>
        </w:rPr>
        <w:t xml:space="preserve">. </w:t>
      </w:r>
      <w:r w:rsidR="00027F14" w:rsidRPr="00027F14">
        <w:rPr>
          <w:rFonts w:ascii="Times New Roman" w:hAnsi="Times New Roman" w:cs="Times New Roman"/>
          <w:sz w:val="28"/>
          <w:szCs w:val="28"/>
        </w:rPr>
        <w:t xml:space="preserve">Средний уровень качества знаний по району составляет </w:t>
      </w:r>
      <w:r w:rsidR="00BD5A13">
        <w:rPr>
          <w:rFonts w:ascii="Times New Roman" w:hAnsi="Times New Roman" w:cs="Times New Roman"/>
          <w:b/>
          <w:sz w:val="28"/>
          <w:szCs w:val="28"/>
        </w:rPr>
        <w:t>48,8</w:t>
      </w:r>
      <w:r w:rsidR="00027F14" w:rsidRPr="006370CE">
        <w:rPr>
          <w:rFonts w:ascii="Times New Roman" w:hAnsi="Times New Roman" w:cs="Times New Roman"/>
          <w:b/>
          <w:sz w:val="28"/>
          <w:szCs w:val="28"/>
        </w:rPr>
        <w:t>%</w:t>
      </w:r>
      <w:r w:rsidR="00027F14" w:rsidRPr="00027F14">
        <w:rPr>
          <w:rFonts w:ascii="Times New Roman" w:hAnsi="Times New Roman" w:cs="Times New Roman"/>
          <w:sz w:val="28"/>
          <w:szCs w:val="28"/>
        </w:rPr>
        <w:t xml:space="preserve"> (выше районного уро</w:t>
      </w:r>
      <w:r w:rsidR="00027F14" w:rsidRPr="00027F14">
        <w:rPr>
          <w:rFonts w:ascii="Times New Roman" w:hAnsi="Times New Roman" w:cs="Times New Roman"/>
          <w:sz w:val="28"/>
          <w:szCs w:val="28"/>
        </w:rPr>
        <w:t>в</w:t>
      </w:r>
      <w:r w:rsidR="00027F14" w:rsidRPr="00027F14">
        <w:rPr>
          <w:rFonts w:ascii="Times New Roman" w:hAnsi="Times New Roman" w:cs="Times New Roman"/>
          <w:sz w:val="28"/>
          <w:szCs w:val="28"/>
        </w:rPr>
        <w:t>ня качество знаний  в СОШ №1, 2, 4, 8, 11, 12, 13, 14).</w:t>
      </w:r>
      <w:r w:rsidR="006370CE">
        <w:rPr>
          <w:rFonts w:ascii="Times New Roman" w:hAnsi="Times New Roman" w:cs="Times New Roman"/>
          <w:sz w:val="28"/>
          <w:szCs w:val="28"/>
        </w:rPr>
        <w:t xml:space="preserve"> </w:t>
      </w:r>
      <w:r w:rsidR="00027F14" w:rsidRPr="00027F14">
        <w:rPr>
          <w:rFonts w:ascii="Times New Roman" w:hAnsi="Times New Roman" w:cs="Times New Roman"/>
          <w:sz w:val="28"/>
          <w:szCs w:val="28"/>
        </w:rPr>
        <w:t>Средний балл в районе составил 9,18 (</w:t>
      </w:r>
      <w:r w:rsidR="00027F14" w:rsidRPr="00027F14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027F14" w:rsidRPr="00027F14">
        <w:rPr>
          <w:rFonts w:ascii="Times New Roman" w:hAnsi="Times New Roman" w:cs="Times New Roman"/>
          <w:sz w:val="28"/>
          <w:szCs w:val="28"/>
        </w:rPr>
        <w:t xml:space="preserve"> 12) (выше районного уровня результаты среднего балла в СОШ №2, 3, 4, 6, 8, 11, 12, 13, 14, 17).</w:t>
      </w:r>
    </w:p>
    <w:p w:rsidR="006370CE" w:rsidRPr="00027F14" w:rsidRDefault="006370CE" w:rsidP="00027F14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370CE">
        <w:rPr>
          <w:rFonts w:ascii="Times New Roman" w:hAnsi="Times New Roman" w:cs="Times New Roman"/>
          <w:b/>
          <w:sz w:val="28"/>
          <w:szCs w:val="28"/>
        </w:rPr>
        <w:t>Три школы (ООШ №18, 19, 21) имеют отрицательную динамику по обученности и качеству знаний, но в целом по району динамика полож</w:t>
      </w:r>
      <w:r w:rsidRPr="006370CE">
        <w:rPr>
          <w:rFonts w:ascii="Times New Roman" w:hAnsi="Times New Roman" w:cs="Times New Roman"/>
          <w:b/>
          <w:sz w:val="28"/>
          <w:szCs w:val="28"/>
        </w:rPr>
        <w:t>и</w:t>
      </w:r>
      <w:r w:rsidRPr="006370CE">
        <w:rPr>
          <w:rFonts w:ascii="Times New Roman" w:hAnsi="Times New Roman" w:cs="Times New Roman"/>
          <w:b/>
          <w:sz w:val="28"/>
          <w:szCs w:val="28"/>
        </w:rPr>
        <w:t>тельная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1CE9" w:rsidRPr="006370CE" w:rsidRDefault="001D7119" w:rsidP="00027F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0CE">
        <w:rPr>
          <w:rFonts w:ascii="Times New Roman" w:hAnsi="Times New Roman" w:cs="Times New Roman"/>
          <w:b/>
          <w:sz w:val="28"/>
          <w:szCs w:val="28"/>
        </w:rPr>
        <w:t>Мониторинг контрольных работ в 10 (11)- 11 (12)</w:t>
      </w:r>
      <w:r w:rsidR="00FC64AF" w:rsidRPr="006370CE">
        <w:rPr>
          <w:rFonts w:ascii="Times New Roman" w:hAnsi="Times New Roman" w:cs="Times New Roman"/>
          <w:b/>
          <w:sz w:val="28"/>
          <w:szCs w:val="28"/>
        </w:rPr>
        <w:t>-</w:t>
      </w:r>
      <w:r w:rsidRPr="006370CE">
        <w:rPr>
          <w:rFonts w:ascii="Times New Roman" w:hAnsi="Times New Roman" w:cs="Times New Roman"/>
          <w:b/>
          <w:sz w:val="28"/>
          <w:szCs w:val="28"/>
        </w:rPr>
        <w:t>х классах</w:t>
      </w:r>
    </w:p>
    <w:p w:rsidR="00921CE9" w:rsidRDefault="00921CE9">
      <w:pPr>
        <w:pStyle w:val="ae"/>
        <w:spacing w:after="0"/>
        <w:ind w:left="-5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f6"/>
        <w:tblW w:w="10047" w:type="dxa"/>
        <w:jc w:val="center"/>
        <w:tblInd w:w="-42" w:type="dxa"/>
        <w:tblLook w:val="04A0"/>
      </w:tblPr>
      <w:tblGrid>
        <w:gridCol w:w="828"/>
        <w:gridCol w:w="832"/>
        <w:gridCol w:w="803"/>
        <w:gridCol w:w="755"/>
        <w:gridCol w:w="736"/>
        <w:gridCol w:w="804"/>
        <w:gridCol w:w="772"/>
        <w:gridCol w:w="736"/>
        <w:gridCol w:w="685"/>
        <w:gridCol w:w="792"/>
        <w:gridCol w:w="725"/>
        <w:gridCol w:w="764"/>
        <w:gridCol w:w="815"/>
      </w:tblGrid>
      <w:tr w:rsidR="00921CE9" w:rsidRPr="001D7119" w:rsidTr="001D7119">
        <w:trPr>
          <w:jc w:val="center"/>
        </w:trPr>
        <w:tc>
          <w:tcPr>
            <w:tcW w:w="828" w:type="dxa"/>
            <w:vMerge w:val="restart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№ ОУ</w:t>
            </w:r>
          </w:p>
        </w:tc>
        <w:tc>
          <w:tcPr>
            <w:tcW w:w="2390" w:type="dxa"/>
            <w:gridSpan w:val="3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4F60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</w:rPr>
              <w:t>10 класс МКР</w:t>
            </w:r>
            <w:r w:rsidR="001C4F6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21CE9" w:rsidRPr="0055052E" w:rsidRDefault="00043288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1C4F60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1C4F60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312" w:type="dxa"/>
            <w:gridSpan w:val="3"/>
            <w:shd w:val="clear" w:color="auto" w:fill="auto"/>
            <w:tcMar>
              <w:left w:w="108" w:type="dxa"/>
            </w:tcMar>
          </w:tcPr>
          <w:p w:rsidR="00921CE9" w:rsidRDefault="001D7119" w:rsidP="00B7702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10 класс КДР</w:t>
            </w:r>
          </w:p>
          <w:p w:rsidR="001C4F60" w:rsidRPr="0055052E" w:rsidRDefault="00341E29" w:rsidP="00B7702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C4F60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13" w:type="dxa"/>
            <w:gridSpan w:val="3"/>
            <w:shd w:val="clear" w:color="auto" w:fill="auto"/>
            <w:tcMar>
              <w:left w:w="108" w:type="dxa"/>
            </w:tcMar>
          </w:tcPr>
          <w:p w:rsidR="001C4F60" w:rsidRDefault="001D7119" w:rsidP="00B7702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11 класс МКР</w:t>
            </w:r>
            <w:r w:rsidR="001C4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21CE9" w:rsidRPr="0055052E" w:rsidRDefault="00507676" w:rsidP="00B7702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30.10</w:t>
            </w:r>
            <w:r w:rsidR="001C4F60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04" w:type="dxa"/>
            <w:gridSpan w:val="3"/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11 класс КДР</w:t>
            </w:r>
            <w:r w:rsidR="00341E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="001C4F60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="00341E2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21CE9" w:rsidRPr="001D7119" w:rsidTr="001D7119">
        <w:trPr>
          <w:jc w:val="center"/>
        </w:trPr>
        <w:tc>
          <w:tcPr>
            <w:tcW w:w="828" w:type="dxa"/>
            <w:vMerge/>
            <w:shd w:val="clear" w:color="auto" w:fill="auto"/>
            <w:tcMar>
              <w:left w:w="108" w:type="dxa"/>
            </w:tcMar>
          </w:tcPr>
          <w:p w:rsidR="00921CE9" w:rsidRPr="0055052E" w:rsidRDefault="00921CE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</w:rPr>
              <w:t>кач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ср.б.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</w:rPr>
              <w:t>кач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ср.б.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</w:rPr>
              <w:t>кач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ср.б.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</w:rPr>
              <w:t>кач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ср.б.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70,6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10,4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13,82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75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95,2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61,9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13,38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14,91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56,1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19,3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9,1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14,45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72,7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38,6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10,5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91,8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57,1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12,86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927B34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B34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927B34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B34">
              <w:rPr>
                <w:rFonts w:ascii="Times New Roman" w:eastAsia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97,4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73,7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60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13,45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927B34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B34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927B34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B34">
              <w:rPr>
                <w:rFonts w:ascii="Times New Roman" w:eastAsia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13,83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72,7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9,1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9,9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92,3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46,2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12,46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33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11,1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7,9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57,1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12,86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78,5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14,3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9,4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72,2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927B34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B34">
              <w:rPr>
                <w:rFonts w:ascii="Times New Roman" w:eastAsia="Times New Roman" w:hAnsi="Times New Roman" w:cs="Times New Roman"/>
                <w:sz w:val="24"/>
                <w:szCs w:val="24"/>
              </w:rPr>
              <w:t>82,6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21,7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15,36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53,3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9,8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14,53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73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27,3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9,6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81,8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54,5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11,45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6943A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88,9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</w:rPr>
              <w:t>27,8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</w:rPr>
              <w:t>10,8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94,7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84,2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927B34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27B3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</w:rPr>
              <w:t>22,2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6943A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15,82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71,4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14,3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9,7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75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62,5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11,63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15571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14,78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73,7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26,3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10,2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88,9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55,6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12,31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73,7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21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8,7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56,3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12,63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29,6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10,8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55,2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12,62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66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15571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73,3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13,27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30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15571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90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67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8,7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9A2084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75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9,4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71,4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57,1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15571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50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12,08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15571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85,7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12,71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42,9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8,1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11,75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9,3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66,7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13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15571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14,33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15571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15571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33,3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12,67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50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12,5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</w:rPr>
              <w:t>В(С)ОШ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15571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21,4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41E2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1E29">
              <w:rPr>
                <w:rFonts w:ascii="Times New Roman" w:hAnsi="Times New Roman"/>
                <w:color w:val="FF0000"/>
                <w:sz w:val="24"/>
                <w:szCs w:val="24"/>
              </w:rPr>
              <w:t>11,68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CD307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30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26,3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155719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93,3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6,7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B7702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77023">
              <w:rPr>
                <w:rFonts w:ascii="Times New Roman" w:hAnsi="Times New Roman"/>
                <w:color w:val="FF0000"/>
                <w:sz w:val="24"/>
                <w:szCs w:val="24"/>
              </w:rPr>
              <w:t>9,47</w:t>
            </w:r>
          </w:p>
        </w:tc>
      </w:tr>
      <w:tr w:rsidR="00B77023" w:rsidRPr="001D7119" w:rsidTr="001D7119">
        <w:trPr>
          <w:jc w:val="center"/>
        </w:trPr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B77023" w:rsidRPr="001D7119" w:rsidRDefault="00B77023" w:rsidP="00B77023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80,5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34,1</w:t>
            </w:r>
          </w:p>
        </w:tc>
        <w:tc>
          <w:tcPr>
            <w:tcW w:w="755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10,9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1E351F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351F">
              <w:rPr>
                <w:rFonts w:ascii="Times New Roman" w:hAnsi="Times New Roman"/>
                <w:b/>
                <w:sz w:val="24"/>
                <w:szCs w:val="24"/>
              </w:rPr>
              <w:t>94,8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1E351F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351F">
              <w:rPr>
                <w:rFonts w:ascii="Times New Roman" w:hAnsi="Times New Roman"/>
                <w:b/>
                <w:sz w:val="24"/>
                <w:szCs w:val="24"/>
              </w:rPr>
              <w:t>64,1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B77023" w:rsidRPr="00316CDE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12,49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32,3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B77023" w:rsidRPr="00DF6085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10,3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97,9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74,4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B77023" w:rsidRPr="00AF7643" w:rsidRDefault="00B77023" w:rsidP="00B770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13,68</w:t>
            </w:r>
          </w:p>
        </w:tc>
      </w:tr>
    </w:tbl>
    <w:p w:rsidR="00921CE9" w:rsidRDefault="00921CE9">
      <w:pPr>
        <w:spacing w:after="0"/>
        <w:ind w:left="-5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43288" w:rsidRPr="00043288" w:rsidRDefault="00BF0D44" w:rsidP="0004328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3288">
        <w:rPr>
          <w:rFonts w:ascii="Times New Roman" w:hAnsi="Times New Roman"/>
          <w:sz w:val="28"/>
          <w:szCs w:val="28"/>
        </w:rPr>
        <w:t>По результатам</w:t>
      </w:r>
      <w:r w:rsidR="00290981" w:rsidRPr="00043288">
        <w:rPr>
          <w:rFonts w:ascii="Times New Roman" w:hAnsi="Times New Roman"/>
          <w:sz w:val="28"/>
          <w:szCs w:val="28"/>
        </w:rPr>
        <w:t xml:space="preserve"> </w:t>
      </w:r>
      <w:r w:rsidR="00290981" w:rsidRPr="00043288">
        <w:rPr>
          <w:rFonts w:ascii="Times New Roman" w:hAnsi="Times New Roman"/>
          <w:b/>
          <w:sz w:val="28"/>
          <w:szCs w:val="28"/>
        </w:rPr>
        <w:t>МКР в 10 классах</w:t>
      </w:r>
      <w:r w:rsidR="00290981" w:rsidRPr="00043288">
        <w:rPr>
          <w:rFonts w:ascii="Times New Roman" w:hAnsi="Times New Roman"/>
          <w:sz w:val="28"/>
          <w:szCs w:val="28"/>
        </w:rPr>
        <w:t xml:space="preserve"> можно сделать следующие выв</w:t>
      </w:r>
      <w:r w:rsidR="00290981" w:rsidRPr="00043288">
        <w:rPr>
          <w:rFonts w:ascii="Times New Roman" w:hAnsi="Times New Roman"/>
          <w:sz w:val="28"/>
          <w:szCs w:val="28"/>
        </w:rPr>
        <w:t>о</w:t>
      </w:r>
      <w:r w:rsidR="00290981" w:rsidRPr="00043288">
        <w:rPr>
          <w:rFonts w:ascii="Times New Roman" w:hAnsi="Times New Roman"/>
          <w:sz w:val="28"/>
          <w:szCs w:val="28"/>
        </w:rPr>
        <w:t xml:space="preserve">ды: 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43288">
        <w:rPr>
          <w:rFonts w:ascii="Times New Roman" w:eastAsia="Times New Roman" w:hAnsi="Times New Roman" w:cs="Times New Roman"/>
          <w:sz w:val="28"/>
          <w:szCs w:val="28"/>
        </w:rPr>
        <w:t xml:space="preserve"> целом работа выполнена на 67,9%; </w:t>
      </w:r>
      <w:r w:rsidR="00043288" w:rsidRPr="005D4F66">
        <w:rPr>
          <w:rFonts w:ascii="Times New Roman" w:eastAsia="Times New Roman" w:hAnsi="Times New Roman" w:cs="Times New Roman"/>
          <w:sz w:val="28"/>
          <w:szCs w:val="28"/>
        </w:rPr>
        <w:t>минимальный процент выполнения заданий сос</w:t>
      </w:r>
      <w:r w:rsidR="00043288">
        <w:rPr>
          <w:rFonts w:ascii="Times New Roman" w:eastAsia="Times New Roman" w:hAnsi="Times New Roman" w:cs="Times New Roman"/>
          <w:sz w:val="28"/>
          <w:szCs w:val="28"/>
        </w:rPr>
        <w:t xml:space="preserve">тавил 48%, а максимальный  – 88%; </w:t>
      </w:r>
      <w:r w:rsidR="00043288" w:rsidRPr="00693C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3288">
        <w:rPr>
          <w:rFonts w:ascii="Times New Roman" w:eastAsia="Times New Roman" w:hAnsi="Times New Roman" w:cs="Times New Roman"/>
          <w:sz w:val="28"/>
          <w:szCs w:val="28"/>
        </w:rPr>
        <w:t>четыре</w:t>
      </w:r>
      <w:r w:rsidR="00043288" w:rsidRPr="00693CEA">
        <w:rPr>
          <w:rFonts w:ascii="Times New Roman" w:eastAsia="Times New Roman" w:hAnsi="Times New Roman" w:cs="Times New Roman"/>
          <w:sz w:val="28"/>
          <w:szCs w:val="28"/>
        </w:rPr>
        <w:t xml:space="preserve"> задания выполнено более чем на 80%;</w:t>
      </w:r>
      <w:r w:rsidR="000432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3288" w:rsidRPr="00693C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3288">
        <w:rPr>
          <w:rFonts w:ascii="Times New Roman" w:eastAsia="Times New Roman" w:hAnsi="Times New Roman" w:cs="Times New Roman"/>
          <w:sz w:val="28"/>
          <w:szCs w:val="28"/>
        </w:rPr>
        <w:t xml:space="preserve"> три задания выполнены</w:t>
      </w:r>
      <w:r w:rsidR="00043288" w:rsidRPr="00693CEA">
        <w:rPr>
          <w:rFonts w:ascii="Times New Roman" w:eastAsia="Times New Roman" w:hAnsi="Times New Roman" w:cs="Times New Roman"/>
          <w:sz w:val="28"/>
          <w:szCs w:val="28"/>
        </w:rPr>
        <w:t xml:space="preserve"> более чем на 70%; </w:t>
      </w:r>
      <w:r w:rsidR="00043288">
        <w:rPr>
          <w:rFonts w:ascii="Times New Roman" w:eastAsia="Times New Roman" w:hAnsi="Times New Roman" w:cs="Times New Roman"/>
          <w:sz w:val="28"/>
          <w:szCs w:val="28"/>
        </w:rPr>
        <w:t xml:space="preserve"> три задания выполнено более чем на 60%;  три  задания выполнены более чем на 50%; два задания выполнены менее чем на 50%.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Средний уровень обученности уч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щихся по району составляет –  80,5%. Выше среднерайонного показателя обученности результаты СОШ №2, 4, 8, 11, 14, 16, 17, В(С)ОШ. Средний уровень качества знаний по району составляет –   34,1%. Выше среднерайо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ного показателя качества знаний результаты СОШ №1, 2, 3, 4, 14,  16, 17, В(С)ОШ. Средний районный балл составил 10,9 из возможных 16, что с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ставляет  67,9%. Выше среднерайонного показателя среднего балла результ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 xml:space="preserve">ты СОШ №2, 12, 14, 16, 17, В(С)ОШ.  </w:t>
      </w:r>
    </w:p>
    <w:p w:rsidR="00C672D1" w:rsidRPr="00C672D1" w:rsidRDefault="00E85172" w:rsidP="00C672D1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2D1">
        <w:rPr>
          <w:rFonts w:ascii="Times New Roman" w:hAnsi="Times New Roman"/>
          <w:sz w:val="28"/>
          <w:szCs w:val="28"/>
        </w:rPr>
        <w:t>По результатам</w:t>
      </w:r>
      <w:r w:rsidR="00290981" w:rsidRPr="00C672D1">
        <w:rPr>
          <w:rFonts w:ascii="Times New Roman" w:hAnsi="Times New Roman"/>
          <w:sz w:val="28"/>
          <w:szCs w:val="28"/>
        </w:rPr>
        <w:t xml:space="preserve"> </w:t>
      </w:r>
      <w:r w:rsidR="00290981" w:rsidRPr="00C672D1">
        <w:rPr>
          <w:rFonts w:ascii="Times New Roman" w:hAnsi="Times New Roman"/>
          <w:b/>
          <w:sz w:val="28"/>
          <w:szCs w:val="28"/>
        </w:rPr>
        <w:t>КДР в 10 классах</w:t>
      </w:r>
      <w:r w:rsidR="00C672D1" w:rsidRPr="00C672D1">
        <w:rPr>
          <w:rFonts w:ascii="Times New Roman" w:hAnsi="Times New Roman"/>
          <w:sz w:val="28"/>
          <w:szCs w:val="28"/>
        </w:rPr>
        <w:t xml:space="preserve"> можно сделать следующие выводы.</w:t>
      </w:r>
      <w:r w:rsidR="00290981" w:rsidRPr="00C672D1">
        <w:rPr>
          <w:rFonts w:ascii="Times New Roman" w:hAnsi="Times New Roman"/>
          <w:sz w:val="28"/>
          <w:szCs w:val="28"/>
        </w:rPr>
        <w:t xml:space="preserve"> </w:t>
      </w:r>
      <w:r w:rsidR="00C672D1" w:rsidRPr="00C672D1">
        <w:rPr>
          <w:rFonts w:ascii="Times New Roman" w:hAnsi="Times New Roman" w:cs="Times New Roman"/>
          <w:sz w:val="28"/>
          <w:szCs w:val="28"/>
        </w:rPr>
        <w:t xml:space="preserve">Средний уровень обученности учащихся по району составляет </w:t>
      </w:r>
      <w:r w:rsidR="00C672D1" w:rsidRPr="00C672D1">
        <w:rPr>
          <w:rFonts w:ascii="Times New Roman" w:hAnsi="Times New Roman" w:cs="Times New Roman"/>
          <w:b/>
          <w:sz w:val="28"/>
          <w:szCs w:val="28"/>
        </w:rPr>
        <w:t>94,8%</w:t>
      </w:r>
      <w:r w:rsidR="00C672D1" w:rsidRPr="00C672D1">
        <w:rPr>
          <w:rFonts w:ascii="Times New Roman" w:hAnsi="Times New Roman" w:cs="Times New Roman"/>
          <w:sz w:val="28"/>
          <w:szCs w:val="28"/>
        </w:rPr>
        <w:t xml:space="preserve"> (выше районного уровня показатели обученности в СОШ №1, 2, 4, 6, 7, 11, 14, 15, 16, 17, В(С)ОШ). Средний уровень качества знаний по району составляет </w:t>
      </w:r>
      <w:r w:rsidR="00C672D1" w:rsidRPr="00C672D1">
        <w:rPr>
          <w:rFonts w:ascii="Times New Roman" w:hAnsi="Times New Roman" w:cs="Times New Roman"/>
          <w:b/>
          <w:sz w:val="28"/>
          <w:szCs w:val="28"/>
        </w:rPr>
        <w:t>64,1%.</w:t>
      </w:r>
      <w:r w:rsidR="00C672D1" w:rsidRPr="00C672D1">
        <w:rPr>
          <w:rFonts w:ascii="Times New Roman" w:hAnsi="Times New Roman" w:cs="Times New Roman"/>
          <w:sz w:val="28"/>
          <w:szCs w:val="28"/>
        </w:rPr>
        <w:t xml:space="preserve"> (выше районного уровня показатели качества знаний в СОШ №1, 2, 6, 7, 8, 12, 14, 16). Средний балл в районе составляет 12,56 (16) (выше районн</w:t>
      </w:r>
      <w:r w:rsidR="00C672D1" w:rsidRPr="00C672D1">
        <w:rPr>
          <w:rFonts w:ascii="Times New Roman" w:hAnsi="Times New Roman" w:cs="Times New Roman"/>
          <w:sz w:val="28"/>
          <w:szCs w:val="28"/>
        </w:rPr>
        <w:t>о</w:t>
      </w:r>
      <w:r w:rsidR="00C672D1" w:rsidRPr="00C672D1">
        <w:rPr>
          <w:rFonts w:ascii="Times New Roman" w:hAnsi="Times New Roman" w:cs="Times New Roman"/>
          <w:sz w:val="28"/>
          <w:szCs w:val="28"/>
        </w:rPr>
        <w:t>го уровня показатели среднего балла в СОШ №1, 2, 3, 4, 6, 7, 8, 11, 12, 14, 16, 17).</w:t>
      </w:r>
    </w:p>
    <w:p w:rsidR="00290981" w:rsidRPr="00C672D1" w:rsidRDefault="00C672D1" w:rsidP="00C672D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72D1">
        <w:rPr>
          <w:rFonts w:ascii="Times New Roman" w:hAnsi="Times New Roman"/>
          <w:b/>
          <w:sz w:val="28"/>
          <w:szCs w:val="28"/>
        </w:rPr>
        <w:t>В целом по району</w:t>
      </w:r>
      <w:r w:rsidR="00290981" w:rsidRPr="00C672D1">
        <w:rPr>
          <w:rFonts w:ascii="Times New Roman" w:hAnsi="Times New Roman"/>
          <w:b/>
          <w:sz w:val="28"/>
          <w:szCs w:val="28"/>
        </w:rPr>
        <w:t xml:space="preserve"> </w:t>
      </w:r>
      <w:r w:rsidR="00495DEF" w:rsidRPr="00C672D1">
        <w:rPr>
          <w:rFonts w:ascii="Times New Roman" w:hAnsi="Times New Roman"/>
          <w:b/>
          <w:sz w:val="28"/>
          <w:szCs w:val="28"/>
        </w:rPr>
        <w:t xml:space="preserve">в 10-х классах </w:t>
      </w:r>
      <w:r w:rsidR="00290981" w:rsidRPr="00C672D1">
        <w:rPr>
          <w:rFonts w:ascii="Times New Roman" w:hAnsi="Times New Roman"/>
          <w:b/>
          <w:sz w:val="28"/>
          <w:szCs w:val="28"/>
        </w:rPr>
        <w:t xml:space="preserve">наблюдается положительная динамика </w:t>
      </w:r>
      <w:r w:rsidRPr="00C672D1">
        <w:rPr>
          <w:rFonts w:ascii="Times New Roman" w:hAnsi="Times New Roman"/>
          <w:b/>
          <w:sz w:val="28"/>
          <w:szCs w:val="28"/>
        </w:rPr>
        <w:t>обученности и качества знаний.</w:t>
      </w:r>
    </w:p>
    <w:p w:rsidR="00043288" w:rsidRPr="00043288" w:rsidRDefault="00E85172" w:rsidP="00B7702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89F">
        <w:rPr>
          <w:rFonts w:ascii="Times New Roman" w:hAnsi="Times New Roman"/>
          <w:sz w:val="28"/>
          <w:szCs w:val="28"/>
        </w:rPr>
        <w:t>По результатам</w:t>
      </w:r>
      <w:r w:rsidR="00FC769D" w:rsidRPr="00DF589F">
        <w:rPr>
          <w:rFonts w:ascii="Times New Roman" w:hAnsi="Times New Roman"/>
          <w:sz w:val="28"/>
          <w:szCs w:val="28"/>
        </w:rPr>
        <w:t xml:space="preserve"> </w:t>
      </w:r>
      <w:r w:rsidR="00FC769D" w:rsidRPr="00DF589F">
        <w:rPr>
          <w:rFonts w:ascii="Times New Roman" w:hAnsi="Times New Roman"/>
          <w:b/>
          <w:sz w:val="28"/>
          <w:szCs w:val="28"/>
        </w:rPr>
        <w:t>МКР в 11 классах</w:t>
      </w:r>
      <w:r w:rsidR="00FC769D" w:rsidRPr="00DF589F">
        <w:rPr>
          <w:rFonts w:ascii="Times New Roman" w:hAnsi="Times New Roman"/>
          <w:sz w:val="28"/>
          <w:szCs w:val="28"/>
        </w:rPr>
        <w:t xml:space="preserve"> можно сделать следующие выв</w:t>
      </w:r>
      <w:r w:rsidR="00FC769D" w:rsidRPr="00DF589F">
        <w:rPr>
          <w:rFonts w:ascii="Times New Roman" w:hAnsi="Times New Roman"/>
          <w:sz w:val="28"/>
          <w:szCs w:val="28"/>
        </w:rPr>
        <w:t>о</w:t>
      </w:r>
      <w:r w:rsidR="00FC769D" w:rsidRPr="00DF589F">
        <w:rPr>
          <w:rFonts w:ascii="Times New Roman" w:hAnsi="Times New Roman"/>
          <w:sz w:val="28"/>
          <w:szCs w:val="28"/>
        </w:rPr>
        <w:t xml:space="preserve">ды: </w:t>
      </w:r>
      <w:r w:rsidR="00DF589F">
        <w:rPr>
          <w:rFonts w:ascii="Times New Roman" w:eastAsia="Times New Roman" w:hAnsi="Times New Roman" w:cs="Times New Roman"/>
          <w:sz w:val="28"/>
          <w:szCs w:val="28"/>
        </w:rPr>
        <w:t xml:space="preserve">в целом по району с работой справились на 64,5%; </w:t>
      </w:r>
      <w:r w:rsidR="00DF589F" w:rsidRPr="005D4F66">
        <w:rPr>
          <w:rFonts w:ascii="Times New Roman" w:eastAsia="Times New Roman" w:hAnsi="Times New Roman" w:cs="Times New Roman"/>
          <w:sz w:val="28"/>
          <w:szCs w:val="28"/>
        </w:rPr>
        <w:t>минимальный пр</w:t>
      </w:r>
      <w:r w:rsidR="00DF589F" w:rsidRPr="005D4F6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F589F" w:rsidRPr="005D4F66">
        <w:rPr>
          <w:rFonts w:ascii="Times New Roman" w:eastAsia="Times New Roman" w:hAnsi="Times New Roman" w:cs="Times New Roman"/>
          <w:sz w:val="28"/>
          <w:szCs w:val="28"/>
        </w:rPr>
        <w:t>цент выполнения заданий сос</w:t>
      </w:r>
      <w:r w:rsidR="00DF589F">
        <w:rPr>
          <w:rFonts w:ascii="Times New Roman" w:eastAsia="Times New Roman" w:hAnsi="Times New Roman" w:cs="Times New Roman"/>
          <w:sz w:val="28"/>
          <w:szCs w:val="28"/>
        </w:rPr>
        <w:t>тавил 44%, а максимальный – 80%;  одно зад</w:t>
      </w:r>
      <w:r w:rsidR="00DF589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F589F">
        <w:rPr>
          <w:rFonts w:ascii="Times New Roman" w:eastAsia="Times New Roman" w:hAnsi="Times New Roman" w:cs="Times New Roman"/>
          <w:sz w:val="28"/>
          <w:szCs w:val="28"/>
        </w:rPr>
        <w:t>ние выполнено более чем на 80%;  пять заданий выполнены более чем на 70%;  пять заданий выполнены более чем на 60%; два задания выполнены более чем на 50%; два задания выполнены менее чем на 50%.</w:t>
      </w:r>
      <w:r w:rsidR="006A487B" w:rsidRPr="00D14B3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Средний ур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вень обученности учащихся по району составляет –76%. Выше среднерайо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ного показателя обученности результаты СОШ №3, 4, 6, 8, 9, 13, 14, 15, 17, В(С)ОШ. Средний уровень качества знаний по району составляет –  32,3%. Выше среднерайонного показателя качества знаний результаты СОШ №1, 3, 4, 8, 9, 11, 13, 16, В(С)ОШ.  Средний районный балл составил 10,3 из во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можных 16, что составляет 64,4%. Выше среднерайонного показателя сре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43288" w:rsidRPr="00043288">
        <w:rPr>
          <w:rFonts w:ascii="Times New Roman" w:eastAsia="Times New Roman" w:hAnsi="Times New Roman" w:cs="Times New Roman"/>
          <w:sz w:val="28"/>
          <w:szCs w:val="28"/>
        </w:rPr>
        <w:t xml:space="preserve">него балла результаты СОШ №1, 3, 4, 8, 9, 11, 13, 16, В(С)ОШ.  </w:t>
      </w:r>
    </w:p>
    <w:p w:rsidR="00B77023" w:rsidRPr="00B77023" w:rsidRDefault="00BF0D44" w:rsidP="00B770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7023">
        <w:rPr>
          <w:rFonts w:ascii="Times New Roman" w:hAnsi="Times New Roman"/>
          <w:sz w:val="28"/>
          <w:szCs w:val="28"/>
        </w:rPr>
        <w:t>По результатам</w:t>
      </w:r>
      <w:r w:rsidR="00290981" w:rsidRPr="00B77023">
        <w:rPr>
          <w:rFonts w:ascii="Times New Roman" w:hAnsi="Times New Roman"/>
          <w:sz w:val="28"/>
          <w:szCs w:val="28"/>
        </w:rPr>
        <w:t xml:space="preserve"> </w:t>
      </w:r>
      <w:r w:rsidR="00290981" w:rsidRPr="00B77023">
        <w:rPr>
          <w:rFonts w:ascii="Times New Roman" w:hAnsi="Times New Roman"/>
          <w:b/>
          <w:sz w:val="28"/>
          <w:szCs w:val="28"/>
        </w:rPr>
        <w:t>КДР в 11 классах</w:t>
      </w:r>
      <w:r w:rsidR="00290981" w:rsidRPr="00B77023">
        <w:rPr>
          <w:rFonts w:ascii="Times New Roman" w:hAnsi="Times New Roman"/>
          <w:sz w:val="28"/>
          <w:szCs w:val="28"/>
        </w:rPr>
        <w:t xml:space="preserve"> можно сделать следующие выводы:</w:t>
      </w:r>
      <w:r w:rsidR="00290981" w:rsidRPr="00D14B3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77023" w:rsidRPr="00B77023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97,9% (выше районного уровня показатели обученности в СОШ №2,4, 5, 6, 8, 9, 10, 11, 12, 13, 15, 16, 17)</w:t>
      </w:r>
      <w:r w:rsidR="00B77023">
        <w:rPr>
          <w:rFonts w:ascii="Times New Roman" w:hAnsi="Times New Roman" w:cs="Times New Roman"/>
          <w:sz w:val="28"/>
          <w:szCs w:val="28"/>
        </w:rPr>
        <w:t xml:space="preserve">. </w:t>
      </w:r>
      <w:r w:rsidR="00B77023" w:rsidRPr="00B77023">
        <w:rPr>
          <w:rFonts w:ascii="Times New Roman" w:hAnsi="Times New Roman" w:cs="Times New Roman"/>
          <w:sz w:val="28"/>
          <w:szCs w:val="28"/>
        </w:rPr>
        <w:t xml:space="preserve">Средний уровень качества знаний по району составляет 74,4% (выше районного уровня показатели качества знаний в СОШ №2, 4, 6, 8, 9, </w:t>
      </w:r>
      <w:r w:rsidR="00B77023" w:rsidRPr="00B77023">
        <w:rPr>
          <w:rFonts w:ascii="Times New Roman" w:hAnsi="Times New Roman" w:cs="Times New Roman"/>
          <w:sz w:val="28"/>
          <w:szCs w:val="28"/>
        </w:rPr>
        <w:lastRenderedPageBreak/>
        <w:t xml:space="preserve">12, 14, 16). </w:t>
      </w:r>
      <w:r w:rsidR="00B77023" w:rsidRPr="00B77023">
        <w:rPr>
          <w:rFonts w:ascii="Times New Roman" w:hAnsi="Times New Roman" w:cs="Times New Roman"/>
          <w:sz w:val="28"/>
          <w:szCs w:val="28"/>
        </w:rPr>
        <w:tab/>
        <w:t>Средний балл составляет 13,68 (16)  (выше районного</w:t>
      </w:r>
      <w:r w:rsidR="00B77023" w:rsidRPr="00151089">
        <w:rPr>
          <w:b/>
          <w:sz w:val="28"/>
          <w:szCs w:val="28"/>
        </w:rPr>
        <w:t xml:space="preserve"> </w:t>
      </w:r>
      <w:r w:rsidR="00B77023" w:rsidRPr="00B77023">
        <w:rPr>
          <w:rFonts w:ascii="Times New Roman" w:hAnsi="Times New Roman" w:cs="Times New Roman"/>
          <w:sz w:val="28"/>
          <w:szCs w:val="28"/>
        </w:rPr>
        <w:t>уровня п</w:t>
      </w:r>
      <w:r w:rsidR="00B77023" w:rsidRPr="00B77023">
        <w:rPr>
          <w:rFonts w:ascii="Times New Roman" w:hAnsi="Times New Roman" w:cs="Times New Roman"/>
          <w:sz w:val="28"/>
          <w:szCs w:val="28"/>
        </w:rPr>
        <w:t>о</w:t>
      </w:r>
      <w:r w:rsidR="00B77023" w:rsidRPr="00B77023">
        <w:rPr>
          <w:rFonts w:ascii="Times New Roman" w:hAnsi="Times New Roman" w:cs="Times New Roman"/>
          <w:sz w:val="28"/>
          <w:szCs w:val="28"/>
        </w:rPr>
        <w:t>казатели среднего балла в СОШ №2, 3, 4, 6, 8, 9, 12, 16).</w:t>
      </w:r>
    </w:p>
    <w:p w:rsidR="006A487B" w:rsidRPr="00B77023" w:rsidRDefault="00B77023" w:rsidP="006A487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023">
        <w:rPr>
          <w:rFonts w:ascii="Times New Roman" w:hAnsi="Times New Roman"/>
          <w:b/>
          <w:sz w:val="28"/>
          <w:szCs w:val="28"/>
        </w:rPr>
        <w:t xml:space="preserve">В целом по району </w:t>
      </w:r>
      <w:r w:rsidR="00495DEF" w:rsidRPr="00B77023">
        <w:rPr>
          <w:rFonts w:ascii="Times New Roman" w:hAnsi="Times New Roman"/>
          <w:b/>
          <w:sz w:val="28"/>
          <w:szCs w:val="28"/>
        </w:rPr>
        <w:t>в 11-х классах</w:t>
      </w:r>
      <w:r w:rsidR="006A487B" w:rsidRPr="00B77023">
        <w:rPr>
          <w:rFonts w:ascii="Times New Roman" w:hAnsi="Times New Roman"/>
          <w:b/>
          <w:sz w:val="28"/>
          <w:szCs w:val="28"/>
        </w:rPr>
        <w:t xml:space="preserve">  наблюдается положител</w:t>
      </w:r>
      <w:r w:rsidRPr="00B77023">
        <w:rPr>
          <w:rFonts w:ascii="Times New Roman" w:hAnsi="Times New Roman"/>
          <w:b/>
          <w:sz w:val="28"/>
          <w:szCs w:val="28"/>
        </w:rPr>
        <w:t>ьная динамика.</w:t>
      </w:r>
    </w:p>
    <w:p w:rsidR="003745FB" w:rsidRDefault="003745FB" w:rsidP="004A64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64AF" w:rsidRDefault="00DA79C7" w:rsidP="00DA79C7">
      <w:pPr>
        <w:pStyle w:val="ae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Итоговое сочинение по литературе</w:t>
      </w:r>
    </w:p>
    <w:p w:rsidR="00507676" w:rsidRDefault="00507676" w:rsidP="00DA79C7">
      <w:pPr>
        <w:pStyle w:val="ae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47" w:type="pct"/>
        <w:jc w:val="center"/>
        <w:tblInd w:w="-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90"/>
        <w:gridCol w:w="682"/>
        <w:gridCol w:w="699"/>
        <w:gridCol w:w="663"/>
        <w:gridCol w:w="686"/>
        <w:gridCol w:w="716"/>
        <w:gridCol w:w="686"/>
        <w:gridCol w:w="663"/>
        <w:gridCol w:w="686"/>
        <w:gridCol w:w="778"/>
        <w:gridCol w:w="614"/>
        <w:gridCol w:w="665"/>
        <w:gridCol w:w="742"/>
      </w:tblGrid>
      <w:tr w:rsidR="00A17DAB" w:rsidRPr="00C413B2" w:rsidTr="008816B9">
        <w:trPr>
          <w:jc w:val="center"/>
        </w:trPr>
        <w:tc>
          <w:tcPr>
            <w:tcW w:w="629" w:type="pct"/>
            <w:vMerge w:val="restart"/>
          </w:tcPr>
          <w:p w:rsidR="00A17DAB" w:rsidRPr="00604F06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360" w:type="pct"/>
            <w:vMerge w:val="restart"/>
          </w:tcPr>
          <w:p w:rsidR="00A17DAB" w:rsidRPr="00604F06" w:rsidRDefault="00A17DAB" w:rsidP="00A17DAB">
            <w:pPr>
              <w:spacing w:after="0" w:line="240" w:lineRule="auto"/>
              <w:ind w:left="-102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17DAB" w:rsidRPr="00604F06" w:rsidRDefault="00A17DAB" w:rsidP="00A17DAB">
            <w:pPr>
              <w:spacing w:after="0" w:line="240" w:lineRule="auto"/>
              <w:ind w:left="-102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уч-ся</w:t>
            </w:r>
          </w:p>
        </w:tc>
        <w:tc>
          <w:tcPr>
            <w:tcW w:w="3619" w:type="pct"/>
            <w:gridSpan w:val="10"/>
          </w:tcPr>
          <w:p w:rsidR="00A17DAB" w:rsidRPr="00604F06" w:rsidRDefault="00A17DAB" w:rsidP="00A17DAB">
            <w:pPr>
              <w:spacing w:after="0" w:line="240" w:lineRule="auto"/>
              <w:ind w:right="-1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написания сочинения по критериям</w:t>
            </w:r>
          </w:p>
        </w:tc>
        <w:tc>
          <w:tcPr>
            <w:tcW w:w="393" w:type="pct"/>
            <w:vMerge w:val="restart"/>
          </w:tcPr>
          <w:p w:rsidR="00A17DAB" w:rsidRPr="00604F06" w:rsidRDefault="00A17DAB" w:rsidP="00A17DAB">
            <w:pPr>
              <w:spacing w:after="0" w:line="240" w:lineRule="auto"/>
              <w:ind w:left="-100" w:right="-1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  <w:p w:rsidR="00A17DAB" w:rsidRPr="00C413B2" w:rsidRDefault="00A17DAB" w:rsidP="00A17DAB">
            <w:pPr>
              <w:spacing w:after="0" w:line="240" w:lineRule="auto"/>
              <w:ind w:left="-100" w:right="-1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ности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  <w:vMerge/>
          </w:tcPr>
          <w:p w:rsidR="00A17DAB" w:rsidRPr="00604F06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  <w:vMerge/>
          </w:tcPr>
          <w:p w:rsidR="00A17DAB" w:rsidRPr="00604F06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pct"/>
            <w:gridSpan w:val="2"/>
          </w:tcPr>
          <w:p w:rsidR="00A17DAB" w:rsidRPr="00604F06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A17DAB" w:rsidRPr="00604F06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ствие т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</w:t>
            </w:r>
          </w:p>
        </w:tc>
        <w:tc>
          <w:tcPr>
            <w:tcW w:w="740" w:type="pct"/>
            <w:gridSpan w:val="2"/>
          </w:tcPr>
          <w:p w:rsidR="00A17DAB" w:rsidRPr="00604F06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A17DAB" w:rsidRPr="00604F06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аргуме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тация, привлеч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ние лит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ратурного материала</w:t>
            </w:r>
          </w:p>
        </w:tc>
        <w:tc>
          <w:tcPr>
            <w:tcW w:w="712" w:type="pct"/>
            <w:gridSpan w:val="2"/>
          </w:tcPr>
          <w:p w:rsidR="00A17DAB" w:rsidRPr="00604F06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A17DAB" w:rsidRPr="00604F06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композ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ция</w:t>
            </w:r>
          </w:p>
        </w:tc>
        <w:tc>
          <w:tcPr>
            <w:tcW w:w="773" w:type="pct"/>
            <w:gridSpan w:val="2"/>
          </w:tcPr>
          <w:p w:rsidR="00A17DAB" w:rsidRPr="00604F06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A17DAB" w:rsidRPr="00604F06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качество письме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речи</w:t>
            </w:r>
          </w:p>
        </w:tc>
        <w:tc>
          <w:tcPr>
            <w:tcW w:w="674" w:type="pct"/>
            <w:gridSpan w:val="2"/>
          </w:tcPr>
          <w:p w:rsidR="00A17DAB" w:rsidRPr="00604F06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A17DAB" w:rsidRPr="00604F06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ность</w:t>
            </w:r>
          </w:p>
        </w:tc>
        <w:tc>
          <w:tcPr>
            <w:tcW w:w="393" w:type="pct"/>
            <w:vMerge/>
          </w:tcPr>
          <w:p w:rsidR="00A17DAB" w:rsidRPr="00C413B2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DAB" w:rsidRPr="00C413B2" w:rsidTr="008816B9">
        <w:trPr>
          <w:jc w:val="center"/>
        </w:trPr>
        <w:tc>
          <w:tcPr>
            <w:tcW w:w="629" w:type="pct"/>
            <w:vMerge/>
          </w:tcPr>
          <w:p w:rsidR="00A17DAB" w:rsidRPr="00604F06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  <w:vMerge/>
          </w:tcPr>
          <w:p w:rsidR="00A17DAB" w:rsidRPr="00604F06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" w:type="pct"/>
          </w:tcPr>
          <w:p w:rsidR="00A17DAB" w:rsidRPr="00604F06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350" w:type="pct"/>
          </w:tcPr>
          <w:p w:rsidR="00A17DAB" w:rsidRPr="00604F06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362" w:type="pct"/>
          </w:tcPr>
          <w:p w:rsidR="00A17DAB" w:rsidRPr="00604F06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378" w:type="pct"/>
          </w:tcPr>
          <w:p w:rsidR="00A17DAB" w:rsidRPr="00604F06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362" w:type="pct"/>
          </w:tcPr>
          <w:p w:rsidR="00A17DAB" w:rsidRPr="00604F06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350" w:type="pct"/>
          </w:tcPr>
          <w:p w:rsidR="00A17DAB" w:rsidRPr="00604F06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362" w:type="pct"/>
          </w:tcPr>
          <w:p w:rsidR="00A17DAB" w:rsidRPr="00604F06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411" w:type="pct"/>
          </w:tcPr>
          <w:p w:rsidR="00A17DAB" w:rsidRPr="00604F06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324" w:type="pct"/>
          </w:tcPr>
          <w:p w:rsidR="00A17DAB" w:rsidRPr="00604F06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350" w:type="pct"/>
          </w:tcPr>
          <w:p w:rsidR="00A17DAB" w:rsidRPr="00604F06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4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393" w:type="pct"/>
            <w:vMerge/>
          </w:tcPr>
          <w:p w:rsidR="00A17DAB" w:rsidRPr="00C413B2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C413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9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8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324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393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C413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9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78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11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324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93,1</w:t>
            </w:r>
          </w:p>
        </w:tc>
        <w:tc>
          <w:tcPr>
            <w:tcW w:w="393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C413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9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8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393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C413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9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8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3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C413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8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3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C413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9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8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393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C413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9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8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393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C413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9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8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393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C413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9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8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3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C413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8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93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C413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9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8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393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C413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8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3" w:type="pct"/>
          </w:tcPr>
          <w:p w:rsidR="00A17DAB" w:rsidRPr="00C413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6021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9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8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393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6021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393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6021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3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6021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3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6021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4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3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6021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1B2">
              <w:rPr>
                <w:rFonts w:ascii="Times New Roman" w:eastAsia="Times New Roman" w:hAnsi="Times New Roman" w:cs="Times New Roman"/>
                <w:sz w:val="24"/>
                <w:szCs w:val="24"/>
              </w:rPr>
              <w:t>В(С)ОШ</w:t>
            </w:r>
          </w:p>
        </w:tc>
        <w:tc>
          <w:tcPr>
            <w:tcW w:w="36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 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8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 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</w:t>
            </w:r>
          </w:p>
        </w:tc>
        <w:tc>
          <w:tcPr>
            <w:tcW w:w="362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4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93" w:type="pct"/>
          </w:tcPr>
          <w:p w:rsidR="00A17DAB" w:rsidRPr="006021B2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6021B2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3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0" w:type="pct"/>
          </w:tcPr>
          <w:p w:rsidR="00A17DAB" w:rsidRPr="004C437C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9" w:type="pct"/>
          </w:tcPr>
          <w:p w:rsidR="00A17DAB" w:rsidRPr="004C437C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0" w:type="pct"/>
          </w:tcPr>
          <w:p w:rsidR="00A17DAB" w:rsidRPr="004C437C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99,7</w:t>
            </w:r>
          </w:p>
        </w:tc>
        <w:tc>
          <w:tcPr>
            <w:tcW w:w="362" w:type="pct"/>
          </w:tcPr>
          <w:p w:rsidR="00A17DAB" w:rsidRPr="004C437C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A17DAB" w:rsidRPr="004C437C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99,7</w:t>
            </w:r>
          </w:p>
        </w:tc>
        <w:tc>
          <w:tcPr>
            <w:tcW w:w="362" w:type="pct"/>
          </w:tcPr>
          <w:p w:rsidR="00A17DAB" w:rsidRPr="004C437C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0" w:type="pct"/>
          </w:tcPr>
          <w:p w:rsidR="00A17DAB" w:rsidRPr="004C437C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98,4</w:t>
            </w:r>
          </w:p>
        </w:tc>
        <w:tc>
          <w:tcPr>
            <w:tcW w:w="362" w:type="pct"/>
          </w:tcPr>
          <w:p w:rsidR="00A17DAB" w:rsidRPr="004C437C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" w:type="pct"/>
          </w:tcPr>
          <w:p w:rsidR="00A17DAB" w:rsidRPr="004C437C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8,7</w:t>
            </w:r>
          </w:p>
        </w:tc>
        <w:tc>
          <w:tcPr>
            <w:tcW w:w="324" w:type="pct"/>
          </w:tcPr>
          <w:p w:rsidR="00A17DAB" w:rsidRPr="004C437C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297</w:t>
            </w:r>
          </w:p>
        </w:tc>
        <w:tc>
          <w:tcPr>
            <w:tcW w:w="350" w:type="pct"/>
          </w:tcPr>
          <w:p w:rsidR="00A17DAB" w:rsidRPr="004C437C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3,7</w:t>
            </w:r>
          </w:p>
        </w:tc>
        <w:tc>
          <w:tcPr>
            <w:tcW w:w="393" w:type="pct"/>
          </w:tcPr>
          <w:p w:rsidR="00A17DAB" w:rsidRPr="004C437C" w:rsidRDefault="00A17DAB" w:rsidP="00A17DA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99,7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EB29F3" w:rsidRDefault="00A17DAB" w:rsidP="00A17DAB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360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369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350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362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378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362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350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362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411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324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350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393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A17DAB" w:rsidRPr="00C413B2" w:rsidTr="008816B9">
        <w:trPr>
          <w:jc w:val="center"/>
        </w:trPr>
        <w:tc>
          <w:tcPr>
            <w:tcW w:w="629" w:type="pct"/>
          </w:tcPr>
          <w:p w:rsidR="00A17DAB" w:rsidRPr="00EB29F3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</w:t>
            </w:r>
          </w:p>
        </w:tc>
        <w:tc>
          <w:tcPr>
            <w:tcW w:w="360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+26</w:t>
            </w:r>
          </w:p>
        </w:tc>
        <w:tc>
          <w:tcPr>
            <w:tcW w:w="369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+26</w:t>
            </w:r>
          </w:p>
        </w:tc>
        <w:tc>
          <w:tcPr>
            <w:tcW w:w="350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2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8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2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+36</w:t>
            </w:r>
          </w:p>
        </w:tc>
        <w:tc>
          <w:tcPr>
            <w:tcW w:w="350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</w:t>
            </w: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362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+55</w:t>
            </w:r>
          </w:p>
        </w:tc>
        <w:tc>
          <w:tcPr>
            <w:tcW w:w="411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324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+46</w:t>
            </w:r>
          </w:p>
        </w:tc>
        <w:tc>
          <w:tcPr>
            <w:tcW w:w="350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393" w:type="pct"/>
          </w:tcPr>
          <w:p w:rsidR="00A17DAB" w:rsidRPr="00EB29F3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9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F2616" w:rsidRDefault="00CF2616" w:rsidP="00CA12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7DAB" w:rsidRPr="00A17DAB" w:rsidRDefault="00CA12F7" w:rsidP="00A17DA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676">
        <w:rPr>
          <w:rFonts w:ascii="Times New Roman" w:hAnsi="Times New Roman"/>
          <w:sz w:val="28"/>
          <w:szCs w:val="28"/>
        </w:rPr>
        <w:t>По результатам</w:t>
      </w:r>
      <w:r w:rsidRPr="00507676">
        <w:rPr>
          <w:rFonts w:ascii="Times New Roman" w:eastAsia="Times New Roman" w:hAnsi="Times New Roman" w:cs="Times New Roman"/>
          <w:sz w:val="28"/>
          <w:szCs w:val="28"/>
        </w:rPr>
        <w:t xml:space="preserve"> итогового сочинения (изложения), можно сделать сл</w:t>
      </w:r>
      <w:r w:rsidRPr="0050767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07676">
        <w:rPr>
          <w:rFonts w:ascii="Times New Roman" w:eastAsia="Times New Roman" w:hAnsi="Times New Roman" w:cs="Times New Roman"/>
          <w:sz w:val="28"/>
          <w:szCs w:val="28"/>
        </w:rPr>
        <w:t>дующие выводы:</w:t>
      </w:r>
      <w:r w:rsidRPr="00507676">
        <w:rPr>
          <w:rFonts w:ascii="Times New Roman" w:hAnsi="Times New Roman"/>
          <w:sz w:val="28"/>
          <w:szCs w:val="28"/>
        </w:rPr>
        <w:t xml:space="preserve"> </w:t>
      </w:r>
      <w:r w:rsidRPr="00507676">
        <w:rPr>
          <w:rFonts w:ascii="Times New Roman" w:eastAsia="Times New Roman" w:hAnsi="Times New Roman" w:cs="Times New Roman"/>
          <w:sz w:val="28"/>
          <w:szCs w:val="28"/>
        </w:rPr>
        <w:t xml:space="preserve">минимальный процент выполнения по критериям итогового сочинения (изложения) составил </w:t>
      </w:r>
      <w:r w:rsidR="00A17DAB" w:rsidRPr="00507676">
        <w:rPr>
          <w:rFonts w:ascii="Times New Roman" w:eastAsia="Times New Roman" w:hAnsi="Times New Roman" w:cs="Times New Roman"/>
          <w:sz w:val="28"/>
          <w:szCs w:val="28"/>
        </w:rPr>
        <w:t>93,7</w:t>
      </w:r>
      <w:r w:rsidRPr="00507676">
        <w:rPr>
          <w:rFonts w:ascii="Times New Roman" w:eastAsia="Times New Roman" w:hAnsi="Times New Roman" w:cs="Times New Roman"/>
          <w:sz w:val="28"/>
          <w:szCs w:val="28"/>
        </w:rPr>
        <w:t xml:space="preserve">%, а максимальный – </w:t>
      </w:r>
      <w:r w:rsidR="00A17DAB" w:rsidRPr="00507676">
        <w:rPr>
          <w:rFonts w:ascii="Times New Roman" w:eastAsia="Times New Roman" w:hAnsi="Times New Roman" w:cs="Times New Roman"/>
          <w:sz w:val="28"/>
          <w:szCs w:val="28"/>
        </w:rPr>
        <w:t>99,7</w:t>
      </w:r>
      <w:r w:rsidRPr="00507676">
        <w:rPr>
          <w:rFonts w:ascii="Times New Roman" w:eastAsia="Times New Roman" w:hAnsi="Times New Roman" w:cs="Times New Roman"/>
          <w:sz w:val="28"/>
          <w:szCs w:val="28"/>
        </w:rPr>
        <w:t xml:space="preserve">%; по </w:t>
      </w:r>
      <w:r w:rsidR="00507676" w:rsidRPr="00507676">
        <w:rPr>
          <w:rFonts w:ascii="Times New Roman" w:eastAsia="Times New Roman" w:hAnsi="Times New Roman" w:cs="Times New Roman"/>
          <w:sz w:val="28"/>
          <w:szCs w:val="28"/>
        </w:rPr>
        <w:t>всем</w:t>
      </w:r>
      <w:r w:rsidRPr="00507676">
        <w:rPr>
          <w:rFonts w:ascii="Times New Roman" w:eastAsia="Times New Roman" w:hAnsi="Times New Roman" w:cs="Times New Roman"/>
          <w:sz w:val="28"/>
          <w:szCs w:val="28"/>
        </w:rPr>
        <w:t xml:space="preserve"> критериям выполнение свыше 90%, нет критериев, выполненных менее чем на 50%</w:t>
      </w:r>
      <w:r w:rsidR="00507676" w:rsidRPr="005076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0767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A17DAB" w:rsidRPr="00A17DAB">
        <w:rPr>
          <w:rFonts w:ascii="Times New Roman" w:eastAsia="Times New Roman" w:hAnsi="Times New Roman" w:cs="Times New Roman"/>
          <w:sz w:val="28"/>
          <w:szCs w:val="28"/>
        </w:rPr>
        <w:t>Средний уровень обученности учащихся по району составляет 99,7%. Получил «незачет» за итоговое сочинение 1 человек из В(С)ОШ (0,3%). 100% обученности в СОШ №1, 2, 3, 4, 5, 6, 7, 8, 9, 10, 11, 12, 13, 14, 15, 16, 17. Ниже районного уровень обученности во В(С)ОШ.</w:t>
      </w:r>
    </w:p>
    <w:p w:rsidR="00507676" w:rsidRDefault="00507676" w:rsidP="00811F86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921CE9" w:rsidRDefault="001D7119" w:rsidP="00811F86">
      <w:pPr>
        <w:pStyle w:val="ae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Организация издательской деятельности РИМЦ</w:t>
      </w:r>
    </w:p>
    <w:p w:rsidR="0055052E" w:rsidRDefault="0055052E" w:rsidP="0055052E">
      <w:pPr>
        <w:pStyle w:val="ae"/>
        <w:spacing w:after="0" w:line="240" w:lineRule="auto"/>
        <w:ind w:left="1080"/>
        <w:contextualSpacing w:val="0"/>
        <w:jc w:val="center"/>
      </w:pPr>
    </w:p>
    <w:p w:rsidR="008816B9" w:rsidRDefault="008D35BA" w:rsidP="0055052E">
      <w:pPr>
        <w:pStyle w:val="ae"/>
        <w:spacing w:after="0" w:line="240" w:lineRule="auto"/>
        <w:ind w:left="28" w:firstLine="76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Подготовлен </w:t>
      </w:r>
      <w:r w:rsidR="001D7119">
        <w:rPr>
          <w:rFonts w:ascii="Times New Roman" w:hAnsi="Times New Roman" w:cs="Times New Roman"/>
          <w:sz w:val="28"/>
          <w:szCs w:val="28"/>
        </w:rPr>
        <w:t xml:space="preserve"> №</w:t>
      </w:r>
      <w:r w:rsidR="00507676">
        <w:rPr>
          <w:rFonts w:ascii="Times New Roman" w:hAnsi="Times New Roman" w:cs="Times New Roman"/>
          <w:sz w:val="28"/>
          <w:szCs w:val="28"/>
        </w:rPr>
        <w:t>1</w:t>
      </w:r>
      <w:r w:rsidR="001D7119">
        <w:rPr>
          <w:rFonts w:ascii="Times New Roman" w:hAnsi="Times New Roman" w:cs="Times New Roman"/>
          <w:sz w:val="28"/>
          <w:szCs w:val="28"/>
        </w:rPr>
        <w:t xml:space="preserve"> </w:t>
      </w:r>
      <w:r w:rsidR="00967444">
        <w:rPr>
          <w:rFonts w:ascii="Times New Roman" w:hAnsi="Times New Roman" w:cs="Times New Roman"/>
          <w:sz w:val="28"/>
          <w:szCs w:val="28"/>
        </w:rPr>
        <w:t>за 201</w:t>
      </w:r>
      <w:r w:rsidR="00507676">
        <w:rPr>
          <w:rFonts w:ascii="Times New Roman" w:hAnsi="Times New Roman" w:cs="Times New Roman"/>
          <w:sz w:val="28"/>
          <w:szCs w:val="28"/>
        </w:rPr>
        <w:t>7</w:t>
      </w:r>
      <w:r w:rsidR="00967444">
        <w:rPr>
          <w:rFonts w:ascii="Times New Roman" w:hAnsi="Times New Roman" w:cs="Times New Roman"/>
          <w:sz w:val="28"/>
          <w:szCs w:val="28"/>
        </w:rPr>
        <w:t xml:space="preserve"> год </w:t>
      </w:r>
      <w:r w:rsidR="001D7119">
        <w:rPr>
          <w:rFonts w:ascii="Times New Roman" w:hAnsi="Times New Roman" w:cs="Times New Roman"/>
          <w:sz w:val="28"/>
          <w:szCs w:val="28"/>
        </w:rPr>
        <w:t>журнала «Образование в деталях» по т</w:t>
      </w:r>
      <w:r w:rsidR="001D7119">
        <w:rPr>
          <w:rFonts w:ascii="Times New Roman" w:hAnsi="Times New Roman" w:cs="Times New Roman"/>
          <w:sz w:val="28"/>
          <w:szCs w:val="28"/>
        </w:rPr>
        <w:t>е</w:t>
      </w:r>
      <w:r w:rsidR="001D7119">
        <w:rPr>
          <w:rFonts w:ascii="Times New Roman" w:hAnsi="Times New Roman" w:cs="Times New Roman"/>
          <w:sz w:val="28"/>
          <w:szCs w:val="28"/>
        </w:rPr>
        <w:t>ме «</w:t>
      </w:r>
      <w:r w:rsidR="00507676">
        <w:rPr>
          <w:rFonts w:ascii="Times New Roman" w:hAnsi="Times New Roman" w:cs="Times New Roman"/>
          <w:sz w:val="28"/>
          <w:szCs w:val="28"/>
        </w:rPr>
        <w:t>Самообразование как основа успешности педагога</w:t>
      </w:r>
      <w:r w:rsidR="0055052E">
        <w:rPr>
          <w:rFonts w:ascii="Times New Roman" w:hAnsi="Times New Roman" w:cs="Times New Roman"/>
          <w:sz w:val="28"/>
          <w:szCs w:val="28"/>
        </w:rPr>
        <w:t>».</w:t>
      </w:r>
      <w:r w:rsidRPr="008D35BA">
        <w:rPr>
          <w:rFonts w:ascii="Times New Roman" w:hAnsi="Times New Roman" w:cs="Times New Roman"/>
          <w:sz w:val="28"/>
          <w:szCs w:val="28"/>
        </w:rPr>
        <w:t xml:space="preserve"> </w:t>
      </w:r>
      <w:r w:rsidR="008816B9">
        <w:rPr>
          <w:rFonts w:ascii="Times New Roman" w:hAnsi="Times New Roman" w:cs="Times New Roman"/>
          <w:sz w:val="28"/>
          <w:szCs w:val="28"/>
        </w:rPr>
        <w:t>В журнале  опубл</w:t>
      </w:r>
      <w:r w:rsidR="008816B9">
        <w:rPr>
          <w:rFonts w:ascii="Times New Roman" w:hAnsi="Times New Roman" w:cs="Times New Roman"/>
          <w:sz w:val="28"/>
          <w:szCs w:val="28"/>
        </w:rPr>
        <w:t>и</w:t>
      </w:r>
      <w:r w:rsidR="008816B9">
        <w:rPr>
          <w:rFonts w:ascii="Times New Roman" w:hAnsi="Times New Roman" w:cs="Times New Roman"/>
          <w:sz w:val="28"/>
          <w:szCs w:val="28"/>
        </w:rPr>
        <w:t xml:space="preserve">кованы материалы учителей   СОШ №1, 2 (2 статьи), </w:t>
      </w:r>
      <w:r w:rsidR="00B77023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 xml:space="preserve">3 (3 статьи), </w:t>
      </w:r>
      <w:r w:rsidR="00B77023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 xml:space="preserve">5, 6 (2 статьи), </w:t>
      </w:r>
      <w:r w:rsidR="00B77023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 xml:space="preserve">10 (3 статьи), </w:t>
      </w:r>
      <w:r w:rsidR="00B77023">
        <w:rPr>
          <w:rFonts w:ascii="Times New Roman" w:hAnsi="Times New Roman" w:cs="Times New Roman"/>
          <w:sz w:val="28"/>
          <w:szCs w:val="28"/>
        </w:rPr>
        <w:t>СОШ №11 (3 статьи), СОШ №</w:t>
      </w:r>
      <w:r w:rsidR="008816B9">
        <w:rPr>
          <w:rFonts w:ascii="Times New Roman" w:hAnsi="Times New Roman" w:cs="Times New Roman"/>
          <w:sz w:val="28"/>
          <w:szCs w:val="28"/>
        </w:rPr>
        <w:t xml:space="preserve">12 (2 статьи), </w:t>
      </w:r>
      <w:r w:rsidR="00B77023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 xml:space="preserve">14 (3 статьи), </w:t>
      </w:r>
      <w:r w:rsidR="00B77023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 xml:space="preserve">17, </w:t>
      </w:r>
      <w:r w:rsidR="00B77023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 xml:space="preserve">19, д/с №5, </w:t>
      </w:r>
      <w:r w:rsidR="00B77023">
        <w:rPr>
          <w:rFonts w:ascii="Times New Roman" w:hAnsi="Times New Roman" w:cs="Times New Roman"/>
          <w:sz w:val="28"/>
          <w:szCs w:val="28"/>
        </w:rPr>
        <w:t>д/с №</w:t>
      </w:r>
      <w:r w:rsidR="008816B9">
        <w:rPr>
          <w:rFonts w:ascii="Times New Roman" w:hAnsi="Times New Roman" w:cs="Times New Roman"/>
          <w:sz w:val="28"/>
          <w:szCs w:val="28"/>
        </w:rPr>
        <w:t xml:space="preserve">15,  ПМПК, школы-интерната ст. Старолеушковской. </w:t>
      </w:r>
    </w:p>
    <w:p w:rsidR="00921CE9" w:rsidRDefault="008816B9" w:rsidP="0055052E">
      <w:pPr>
        <w:pStyle w:val="ae"/>
        <w:spacing w:after="0" w:line="240" w:lineRule="auto"/>
        <w:ind w:left="28" w:firstLine="765"/>
        <w:contextualSpacing w:val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5BA">
        <w:rPr>
          <w:rFonts w:ascii="Times New Roman" w:hAnsi="Times New Roman" w:cs="Times New Roman"/>
          <w:sz w:val="28"/>
          <w:szCs w:val="28"/>
        </w:rPr>
        <w:t xml:space="preserve">Идет работа над №2 за 2017 год по теме «Деятельность учителя по проектированию и оцениванию современного урока». </w:t>
      </w:r>
    </w:p>
    <w:p w:rsidR="00921CE9" w:rsidRDefault="00921CE9" w:rsidP="0055052E">
      <w:pPr>
        <w:pStyle w:val="ae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21CE9" w:rsidRDefault="001D7119" w:rsidP="00811F86">
      <w:pPr>
        <w:pStyle w:val="ae"/>
        <w:spacing w:after="0" w:line="240" w:lineRule="auto"/>
        <w:ind w:left="0"/>
        <w:contextualSpacing w:val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Посещение уроков в классах, реализующих ФГОС </w:t>
      </w:r>
    </w:p>
    <w:p w:rsidR="00921CE9" w:rsidRDefault="00921CE9" w:rsidP="0055052E">
      <w:pPr>
        <w:pStyle w:val="ae"/>
        <w:spacing w:after="0" w:line="240" w:lineRule="auto"/>
        <w:ind w:left="360"/>
        <w:contextualSpacing w:val="0"/>
      </w:pPr>
    </w:p>
    <w:tbl>
      <w:tblPr>
        <w:tblStyle w:val="af6"/>
        <w:tblW w:w="9100" w:type="dxa"/>
        <w:tblInd w:w="131" w:type="dxa"/>
        <w:tblLayout w:type="fixed"/>
        <w:tblLook w:val="04A0"/>
      </w:tblPr>
      <w:tblGrid>
        <w:gridCol w:w="1819"/>
        <w:gridCol w:w="1986"/>
        <w:gridCol w:w="1700"/>
        <w:gridCol w:w="3595"/>
      </w:tblGrid>
      <w:tr w:rsidR="00921CE9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921CE9" w:rsidRDefault="00967444" w:rsidP="0096744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r w:rsidR="001D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921CE9" w:rsidRDefault="001D7119" w:rsidP="0096744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ные учрежд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921CE9" w:rsidRDefault="001D7119" w:rsidP="00967444">
            <w:pPr>
              <w:spacing w:after="0" w:line="240" w:lineRule="auto"/>
              <w:ind w:left="119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921CE9" w:rsidRDefault="001D7119" w:rsidP="0096744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(школы, фам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лии педагогов, представивших лучшие уроки; школы, фамилии педагогов, которых необходимо контролировать)</w:t>
            </w:r>
          </w:p>
        </w:tc>
      </w:tr>
      <w:tr w:rsidR="00921CE9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921CE9" w:rsidRDefault="001D7119" w:rsidP="00967444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921CE9" w:rsidRDefault="00B7702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№10, 13, 14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921CE9" w:rsidRDefault="00F76D5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921CE9" w:rsidRDefault="002F5FB6" w:rsidP="00CD7E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 контроль: Алемас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Н.Л.</w:t>
            </w:r>
            <w:r w:rsidR="00B9052A">
              <w:rPr>
                <w:rFonts w:ascii="Times New Roman" w:hAnsi="Times New Roman" w:cs="Times New Roman"/>
                <w:sz w:val="24"/>
                <w:szCs w:val="24"/>
              </w:rPr>
              <w:t xml:space="preserve"> (СОШ №13).</w:t>
            </w:r>
          </w:p>
        </w:tc>
      </w:tr>
      <w:tr w:rsidR="00921CE9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921CE9" w:rsidRDefault="001D7119" w:rsidP="00967444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921CE9" w:rsidRDefault="00F76D5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921CE9" w:rsidRDefault="00F76D5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921CE9" w:rsidRDefault="00F76D56" w:rsidP="00F76D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D56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F76D56" w:rsidRPr="000E249C" w:rsidRDefault="00F76D56" w:rsidP="00967444">
            <w:pPr>
              <w:spacing w:after="0" w:line="240" w:lineRule="auto"/>
              <w:contextualSpacing/>
              <w:rPr>
                <w:b/>
              </w:rPr>
            </w:pPr>
            <w:r w:rsidRPr="000E249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F76D56" w:rsidRDefault="00F76D56" w:rsidP="00B172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№10, 13, 14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F76D56" w:rsidRDefault="00F76D56" w:rsidP="00B172DE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F76D56" w:rsidRPr="000E249C" w:rsidRDefault="008E4F88" w:rsidP="008E4F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B9052A" w:rsidRDefault="00B9052A" w:rsidP="003745FB">
      <w:pPr>
        <w:pStyle w:val="ae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5FB" w:rsidRDefault="003745FB" w:rsidP="003745FB">
      <w:pPr>
        <w:pStyle w:val="ae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52E">
        <w:rPr>
          <w:rFonts w:ascii="Times New Roman" w:hAnsi="Times New Roman" w:cs="Times New Roman"/>
          <w:b/>
          <w:sz w:val="28"/>
          <w:szCs w:val="28"/>
        </w:rPr>
        <w:t xml:space="preserve">Мониторинговая работа (формирование УУД) </w:t>
      </w:r>
    </w:p>
    <w:p w:rsidR="00AC7BDC" w:rsidRPr="0055052E" w:rsidRDefault="00AC7BDC" w:rsidP="003745FB">
      <w:pPr>
        <w:pStyle w:val="ae"/>
        <w:spacing w:after="0" w:line="240" w:lineRule="auto"/>
        <w:ind w:left="-57"/>
        <w:jc w:val="center"/>
        <w:rPr>
          <w:sz w:val="28"/>
          <w:szCs w:val="28"/>
        </w:rPr>
      </w:pPr>
    </w:p>
    <w:tbl>
      <w:tblPr>
        <w:tblStyle w:val="af6"/>
        <w:tblW w:w="6167" w:type="dxa"/>
        <w:jc w:val="center"/>
        <w:tblLook w:val="04A0"/>
      </w:tblPr>
      <w:tblGrid>
        <w:gridCol w:w="1931"/>
        <w:gridCol w:w="2123"/>
        <w:gridCol w:w="2113"/>
      </w:tblGrid>
      <w:tr w:rsidR="00CD7ED2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D7ED2" w:rsidRPr="0055052E" w:rsidRDefault="00CD7ED2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CD7ED2" w:rsidRDefault="00CD7ED2" w:rsidP="008010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D7ED2" w:rsidRPr="0055052E" w:rsidRDefault="00CD7ED2" w:rsidP="008010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23.11.16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CD7ED2" w:rsidRDefault="00CD7ED2" w:rsidP="008010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D7ED2" w:rsidRPr="00CF1A77" w:rsidRDefault="00CD7ED2" w:rsidP="008010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23.11.16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83,6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Pr="00ED2BCB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93,5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95,7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88,2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91,5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92,2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92,3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76,2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92,3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82,1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80,9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80,8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93,3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85,7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78,6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57,1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85,7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88,9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2113" w:type="dxa"/>
            <w:shd w:val="clear" w:color="auto" w:fill="auto"/>
            <w:tcMar>
              <w:left w:w="108" w:type="dxa"/>
            </w:tcMar>
          </w:tcPr>
          <w:p w:rsidR="0080108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</w:tcPr>
          <w:p w:rsidR="0080108D" w:rsidRPr="0055052E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3" w:type="dxa"/>
            <w:shd w:val="clear" w:color="auto" w:fill="C6D9F1" w:themeFill="text2" w:themeFillTint="33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88,5</w:t>
            </w:r>
          </w:p>
        </w:tc>
        <w:tc>
          <w:tcPr>
            <w:tcW w:w="2113" w:type="dxa"/>
            <w:shd w:val="clear" w:color="auto" w:fill="C6D9F1" w:themeFill="text2" w:themeFillTint="33"/>
            <w:tcMar>
              <w:left w:w="108" w:type="dxa"/>
            </w:tcMar>
          </w:tcPr>
          <w:p w:rsidR="0080108D" w:rsidRPr="006F743D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91,6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</w:tcPr>
          <w:p w:rsidR="0080108D" w:rsidRPr="00DD7082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082">
              <w:rPr>
                <w:rFonts w:ascii="Times New Roman" w:hAnsi="Times New Roman" w:cs="Times New Roman"/>
                <w:sz w:val="24"/>
                <w:szCs w:val="24"/>
              </w:rPr>
              <w:t>2016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3" w:type="dxa"/>
            <w:shd w:val="clear" w:color="auto" w:fill="C6D9F1" w:themeFill="text2" w:themeFillTint="33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88,2</w:t>
            </w:r>
          </w:p>
        </w:tc>
        <w:tc>
          <w:tcPr>
            <w:tcW w:w="2113" w:type="dxa"/>
            <w:shd w:val="clear" w:color="auto" w:fill="C6D9F1" w:themeFill="text2" w:themeFillTint="33"/>
            <w:tcMar>
              <w:left w:w="108" w:type="dxa"/>
            </w:tcMar>
          </w:tcPr>
          <w:p w:rsidR="0080108D" w:rsidRPr="00D401FC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90,3</w:t>
            </w:r>
          </w:p>
        </w:tc>
      </w:tr>
      <w:tr w:rsidR="0080108D" w:rsidRPr="0055052E" w:rsidTr="00CD7ED2">
        <w:trPr>
          <w:jc w:val="center"/>
        </w:trPr>
        <w:tc>
          <w:tcPr>
            <w:tcW w:w="1931" w:type="dxa"/>
            <w:tcBorders>
              <w:top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</w:tcPr>
          <w:p w:rsidR="0080108D" w:rsidRPr="00DD7082" w:rsidRDefault="0080108D" w:rsidP="0080108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082">
              <w:rPr>
                <w:rFonts w:ascii="Times New Roman" w:hAnsi="Times New Roman" w:cs="Times New Roman"/>
                <w:sz w:val="24"/>
                <w:szCs w:val="24"/>
              </w:rPr>
              <w:t>динамика</w:t>
            </w:r>
          </w:p>
        </w:tc>
        <w:tc>
          <w:tcPr>
            <w:tcW w:w="2123" w:type="dxa"/>
            <w:shd w:val="clear" w:color="auto" w:fill="C6D9F1" w:themeFill="text2" w:themeFillTint="33"/>
            <w:tcMar>
              <w:left w:w="108" w:type="dxa"/>
            </w:tcMar>
          </w:tcPr>
          <w:p w:rsidR="0080108D" w:rsidRPr="00A062EE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-0,3</w:t>
            </w:r>
          </w:p>
        </w:tc>
        <w:tc>
          <w:tcPr>
            <w:tcW w:w="2113" w:type="dxa"/>
            <w:shd w:val="clear" w:color="auto" w:fill="C6D9F1" w:themeFill="text2" w:themeFillTint="33"/>
            <w:tcMar>
              <w:left w:w="108" w:type="dxa"/>
            </w:tcMar>
          </w:tcPr>
          <w:p w:rsidR="0080108D" w:rsidRPr="00D401FC" w:rsidRDefault="0080108D" w:rsidP="00801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</w:tbl>
    <w:p w:rsidR="003745FB" w:rsidRPr="000E249C" w:rsidRDefault="003745FB" w:rsidP="0080108D">
      <w:pPr>
        <w:pStyle w:val="msonormalbullet2gif"/>
        <w:spacing w:beforeAutospacing="0" w:after="0" w:afterAutospacing="0"/>
        <w:contextualSpacing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</w:p>
    <w:p w:rsidR="00DF589F" w:rsidRPr="00DF589F" w:rsidRDefault="003745FB" w:rsidP="00A17D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20419B">
        <w:rPr>
          <w:rFonts w:ascii="Times New Roman" w:hAnsi="Times New Roman" w:cs="Times New Roman"/>
          <w:sz w:val="28"/>
          <w:szCs w:val="28"/>
        </w:rPr>
        <w:t xml:space="preserve">По результатам комплексной работы </w:t>
      </w:r>
      <w:r w:rsidRPr="006F2BCE">
        <w:rPr>
          <w:rFonts w:ascii="Times New Roman" w:hAnsi="Times New Roman" w:cs="Times New Roman"/>
          <w:b/>
          <w:sz w:val="28"/>
          <w:szCs w:val="28"/>
        </w:rPr>
        <w:t>ФГОС ООО учащихся 6-х кла</w:t>
      </w:r>
      <w:r w:rsidRPr="006F2BCE">
        <w:rPr>
          <w:rFonts w:ascii="Times New Roman" w:hAnsi="Times New Roman" w:cs="Times New Roman"/>
          <w:b/>
          <w:sz w:val="28"/>
          <w:szCs w:val="28"/>
        </w:rPr>
        <w:t>с</w:t>
      </w:r>
      <w:r w:rsidRPr="006F2BCE">
        <w:rPr>
          <w:rFonts w:ascii="Times New Roman" w:hAnsi="Times New Roman" w:cs="Times New Roman"/>
          <w:b/>
          <w:sz w:val="28"/>
          <w:szCs w:val="28"/>
        </w:rPr>
        <w:t>сов</w:t>
      </w:r>
      <w:r w:rsidRPr="0020419B">
        <w:rPr>
          <w:rFonts w:ascii="Times New Roman" w:hAnsi="Times New Roman" w:cs="Times New Roman"/>
          <w:sz w:val="28"/>
          <w:szCs w:val="28"/>
        </w:rPr>
        <w:t xml:space="preserve"> можно сделать следующие выводы</w:t>
      </w:r>
      <w:r w:rsidR="00A17DAB">
        <w:rPr>
          <w:rFonts w:ascii="Times New Roman" w:hAnsi="Times New Roman" w:cs="Times New Roman"/>
          <w:sz w:val="28"/>
          <w:szCs w:val="28"/>
        </w:rPr>
        <w:t>:</w:t>
      </w:r>
      <w:r w:rsidR="00A17DAB" w:rsidRPr="00A17DAB">
        <w:rPr>
          <w:rFonts w:ascii="Times New Roman" w:hAnsi="Times New Roman"/>
          <w:sz w:val="28"/>
          <w:szCs w:val="28"/>
        </w:rPr>
        <w:t xml:space="preserve"> </w:t>
      </w:r>
      <w:r w:rsidR="00A17DAB">
        <w:rPr>
          <w:rFonts w:ascii="Times New Roman" w:eastAsia="Times New Roman" w:hAnsi="Times New Roman" w:cs="Times New Roman"/>
          <w:sz w:val="28"/>
          <w:szCs w:val="28"/>
        </w:rPr>
        <w:t>лучше всего учащиеся справились с заданием предметной области «</w:t>
      </w:r>
      <w:r w:rsidR="00A17DAB" w:rsidRPr="00CF0EAD">
        <w:rPr>
          <w:rFonts w:ascii="Times New Roman" w:eastAsia="Times New Roman" w:hAnsi="Times New Roman" w:cs="Times New Roman"/>
          <w:sz w:val="28"/>
          <w:szCs w:val="28"/>
        </w:rPr>
        <w:t>Физическая культура и основы безопасности жизнедеятельности</w:t>
      </w:r>
      <w:r w:rsidR="00A17DAB" w:rsidRPr="00CF0EAD"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  <w:r w:rsidR="00A17D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(88,3%). Выше 60% результаты выполнения задания предметных областей </w:t>
      </w:r>
      <w:r w:rsidR="00A17DAB" w:rsidRPr="00E465F1">
        <w:rPr>
          <w:rFonts w:ascii="Times New Roman" w:eastAsia="Times New Roman" w:hAnsi="Times New Roman" w:cs="Times New Roman"/>
          <w:sz w:val="28"/>
          <w:szCs w:val="28"/>
        </w:rPr>
        <w:t>«Филология», «Математика и информатика»</w:t>
      </w:r>
      <w:r w:rsidR="00A17DAB">
        <w:rPr>
          <w:rFonts w:ascii="Times New Roman" w:eastAsia="Times New Roman" w:hAnsi="Times New Roman" w:cs="Times New Roman"/>
          <w:sz w:val="28"/>
          <w:szCs w:val="28"/>
        </w:rPr>
        <w:t>. Невыс</w:t>
      </w:r>
      <w:r w:rsidR="00A17DA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17DAB">
        <w:rPr>
          <w:rFonts w:ascii="Times New Roman" w:eastAsia="Times New Roman" w:hAnsi="Times New Roman" w:cs="Times New Roman"/>
          <w:sz w:val="28"/>
          <w:szCs w:val="28"/>
        </w:rPr>
        <w:t xml:space="preserve">кие результаты (50,1%) выполнения заданий предметной области </w:t>
      </w:r>
      <w:r w:rsidR="00A17DAB" w:rsidRPr="00E465F1">
        <w:rPr>
          <w:rFonts w:ascii="Times New Roman" w:eastAsia="Times New Roman" w:hAnsi="Times New Roman" w:cs="Times New Roman"/>
          <w:bCs/>
          <w:iCs/>
          <w:sz w:val="28"/>
          <w:szCs w:val="28"/>
        </w:rPr>
        <w:t>«Общес</w:t>
      </w:r>
      <w:r w:rsidR="00A17DAB" w:rsidRPr="00E465F1">
        <w:rPr>
          <w:rFonts w:ascii="Times New Roman" w:eastAsia="Times New Roman" w:hAnsi="Times New Roman" w:cs="Times New Roman"/>
          <w:bCs/>
          <w:iCs/>
          <w:sz w:val="28"/>
          <w:szCs w:val="28"/>
        </w:rPr>
        <w:t>т</w:t>
      </w:r>
      <w:r w:rsidR="00A17DAB" w:rsidRPr="00E465F1">
        <w:rPr>
          <w:rFonts w:ascii="Times New Roman" w:eastAsia="Times New Roman" w:hAnsi="Times New Roman" w:cs="Times New Roman"/>
          <w:bCs/>
          <w:iCs/>
          <w:sz w:val="28"/>
          <w:szCs w:val="28"/>
        </w:rPr>
        <w:t>венно-научные предметы»</w:t>
      </w:r>
      <w:r w:rsidR="00A17DAB">
        <w:rPr>
          <w:rFonts w:ascii="Times New Roman" w:eastAsia="Times New Roman" w:hAnsi="Times New Roman" w:cs="Times New Roman"/>
          <w:bCs/>
          <w:iCs/>
          <w:sz w:val="28"/>
          <w:szCs w:val="28"/>
        </w:rPr>
        <w:t>. Низкие результаты выполнения заданий предме</w:t>
      </w:r>
      <w:r w:rsidR="00A17DAB">
        <w:rPr>
          <w:rFonts w:ascii="Times New Roman" w:eastAsia="Times New Roman" w:hAnsi="Times New Roman" w:cs="Times New Roman"/>
          <w:bCs/>
          <w:iCs/>
          <w:sz w:val="28"/>
          <w:szCs w:val="28"/>
        </w:rPr>
        <w:t>т</w:t>
      </w:r>
      <w:r w:rsidR="00A17DA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ной области </w:t>
      </w:r>
      <w:r w:rsidR="00A17DAB" w:rsidRPr="00E465F1">
        <w:rPr>
          <w:rFonts w:ascii="Times New Roman" w:eastAsia="Times New Roman" w:hAnsi="Times New Roman" w:cs="Times New Roman"/>
          <w:bCs/>
          <w:iCs/>
          <w:sz w:val="28"/>
          <w:szCs w:val="28"/>
        </w:rPr>
        <w:t>«Естественнонаучные предметы» (37,7%).</w:t>
      </w:r>
      <w:r w:rsidR="00A17DA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F589F" w:rsidRPr="00DF589F">
        <w:rPr>
          <w:rFonts w:ascii="Times New Roman" w:eastAsia="Times New Roman" w:hAnsi="Times New Roman" w:cs="Times New Roman"/>
          <w:sz w:val="28"/>
          <w:szCs w:val="28"/>
        </w:rPr>
        <w:t>Средний уровень сформированности УУД учащихся (базовый, повышенный, высокий) по ра</w:t>
      </w:r>
      <w:r w:rsidR="00DF589F" w:rsidRPr="00DF589F">
        <w:rPr>
          <w:rFonts w:ascii="Times New Roman" w:eastAsia="Times New Roman" w:hAnsi="Times New Roman" w:cs="Times New Roman"/>
          <w:sz w:val="28"/>
          <w:szCs w:val="28"/>
        </w:rPr>
        <w:t>й</w:t>
      </w:r>
      <w:r w:rsidR="00DF589F" w:rsidRPr="00DF589F">
        <w:rPr>
          <w:rFonts w:ascii="Times New Roman" w:eastAsia="Times New Roman" w:hAnsi="Times New Roman" w:cs="Times New Roman"/>
          <w:sz w:val="28"/>
          <w:szCs w:val="28"/>
        </w:rPr>
        <w:t>ону составляет 88,5% (в 2016 году в 5 классах - 90,3%). Выше районного уровня показатели сформированности УУД учащихся в СОШ №2, 3, 4, 5, 6, 9, 13, 16, 19. Ниже районного уровня показатели сформированности УУД в СОШ №1, 7, 8, 10, 11, 12, 14, 15, 17, 18, 21.</w:t>
      </w:r>
    </w:p>
    <w:p w:rsidR="0080108D" w:rsidRPr="0080108D" w:rsidRDefault="003745FB" w:rsidP="0080108D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80108D" w:rsidRPr="005D4F66">
        <w:rPr>
          <w:rFonts w:ascii="Times New Roman" w:hAnsi="Times New Roman"/>
          <w:sz w:val="28"/>
          <w:szCs w:val="28"/>
        </w:rPr>
        <w:t xml:space="preserve">Анализируя в целом результаты </w:t>
      </w:r>
      <w:r w:rsidR="0080108D">
        <w:rPr>
          <w:rFonts w:ascii="Times New Roman" w:hAnsi="Times New Roman"/>
          <w:sz w:val="28"/>
          <w:szCs w:val="28"/>
        </w:rPr>
        <w:t xml:space="preserve">комплексной работы </w:t>
      </w:r>
      <w:r w:rsidR="0080108D" w:rsidRPr="0080108D">
        <w:rPr>
          <w:rFonts w:ascii="Times New Roman" w:hAnsi="Times New Roman"/>
          <w:b/>
          <w:sz w:val="28"/>
          <w:szCs w:val="28"/>
        </w:rPr>
        <w:t>ФГОС ООО</w:t>
      </w:r>
      <w:r w:rsidR="0080108D">
        <w:rPr>
          <w:rFonts w:ascii="Times New Roman" w:hAnsi="Times New Roman"/>
          <w:b/>
          <w:sz w:val="28"/>
          <w:szCs w:val="28"/>
        </w:rPr>
        <w:t xml:space="preserve"> учащихся 7-х классов</w:t>
      </w:r>
      <w:r w:rsidR="0080108D" w:rsidRPr="005D4F66">
        <w:rPr>
          <w:rFonts w:ascii="Times New Roman" w:hAnsi="Times New Roman"/>
          <w:sz w:val="28"/>
          <w:szCs w:val="28"/>
        </w:rPr>
        <w:t>, можно сделать следующие выводы:</w:t>
      </w:r>
      <w:r w:rsidR="0080108D">
        <w:rPr>
          <w:rFonts w:ascii="Times New Roman" w:hAnsi="Times New Roman"/>
          <w:sz w:val="28"/>
          <w:szCs w:val="28"/>
        </w:rPr>
        <w:t xml:space="preserve"> лучше всего учащиеся справились с заданием предметной области </w:t>
      </w:r>
      <w:r w:rsidR="0080108D" w:rsidRPr="00E465F1">
        <w:rPr>
          <w:rFonts w:ascii="Times New Roman" w:hAnsi="Times New Roman"/>
          <w:sz w:val="28"/>
          <w:szCs w:val="28"/>
        </w:rPr>
        <w:t>«Филология»</w:t>
      </w:r>
      <w:r w:rsidR="0080108D">
        <w:rPr>
          <w:rFonts w:ascii="Times New Roman" w:hAnsi="Times New Roman"/>
          <w:sz w:val="28"/>
          <w:szCs w:val="28"/>
        </w:rPr>
        <w:t xml:space="preserve">  (74,7%). Выше 60% результаты выполнения предметных областей </w:t>
      </w:r>
      <w:r w:rsidR="0080108D" w:rsidRPr="00E465F1">
        <w:rPr>
          <w:rFonts w:ascii="Times New Roman" w:hAnsi="Times New Roman"/>
          <w:bCs/>
          <w:iCs/>
          <w:sz w:val="28"/>
          <w:szCs w:val="28"/>
        </w:rPr>
        <w:t>«Естественнонау</w:t>
      </w:r>
      <w:r w:rsidR="0080108D" w:rsidRPr="00E465F1">
        <w:rPr>
          <w:rFonts w:ascii="Times New Roman" w:hAnsi="Times New Roman"/>
          <w:bCs/>
          <w:iCs/>
          <w:sz w:val="28"/>
          <w:szCs w:val="28"/>
        </w:rPr>
        <w:t>ч</w:t>
      </w:r>
      <w:r w:rsidR="0080108D" w:rsidRPr="00E465F1">
        <w:rPr>
          <w:rFonts w:ascii="Times New Roman" w:hAnsi="Times New Roman"/>
          <w:bCs/>
          <w:iCs/>
          <w:sz w:val="28"/>
          <w:szCs w:val="28"/>
        </w:rPr>
        <w:t>ные предметы»</w:t>
      </w:r>
      <w:r w:rsidR="0080108D">
        <w:rPr>
          <w:rFonts w:ascii="Times New Roman" w:hAnsi="Times New Roman"/>
          <w:bCs/>
          <w:iCs/>
          <w:sz w:val="28"/>
          <w:szCs w:val="28"/>
        </w:rPr>
        <w:t xml:space="preserve"> (65,9%) и</w:t>
      </w:r>
      <w:r w:rsidR="0080108D" w:rsidRPr="00E465F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0108D" w:rsidRPr="00E465F1">
        <w:rPr>
          <w:rFonts w:ascii="Times New Roman" w:hAnsi="Times New Roman"/>
          <w:sz w:val="28"/>
          <w:szCs w:val="28"/>
        </w:rPr>
        <w:t>«Математика и информатика»</w:t>
      </w:r>
      <w:r w:rsidR="0080108D">
        <w:rPr>
          <w:rFonts w:ascii="Times New Roman" w:hAnsi="Times New Roman"/>
          <w:sz w:val="28"/>
          <w:szCs w:val="28"/>
        </w:rPr>
        <w:t xml:space="preserve"> (65,8%).  Невысокие результаты (54,7%) выполнения заданий предметной области «</w:t>
      </w:r>
      <w:r w:rsidR="0080108D" w:rsidRPr="00CF0EAD">
        <w:rPr>
          <w:rFonts w:ascii="Times New Roman" w:hAnsi="Times New Roman"/>
          <w:sz w:val="28"/>
          <w:szCs w:val="28"/>
        </w:rPr>
        <w:t>Физическая культура и основы безопасности жизнедеятельности</w:t>
      </w:r>
      <w:r w:rsidR="0080108D" w:rsidRPr="00CF0EAD">
        <w:rPr>
          <w:rFonts w:ascii="Times New Roman" w:hAnsi="Times New Roman"/>
          <w:bCs/>
          <w:iCs/>
          <w:sz w:val="28"/>
          <w:szCs w:val="28"/>
        </w:rPr>
        <w:t>»</w:t>
      </w:r>
      <w:r w:rsidR="0080108D">
        <w:rPr>
          <w:rFonts w:ascii="Times New Roman" w:hAnsi="Times New Roman"/>
          <w:bCs/>
          <w:iCs/>
          <w:sz w:val="28"/>
          <w:szCs w:val="28"/>
        </w:rPr>
        <w:t xml:space="preserve">. Низкие результаты выполнения заданий предметной области </w:t>
      </w:r>
      <w:r w:rsidR="0080108D" w:rsidRPr="00E465F1">
        <w:rPr>
          <w:rFonts w:ascii="Times New Roman" w:hAnsi="Times New Roman"/>
          <w:bCs/>
          <w:iCs/>
          <w:sz w:val="28"/>
          <w:szCs w:val="28"/>
        </w:rPr>
        <w:t>«Общественно-научные предметы»</w:t>
      </w:r>
      <w:r w:rsidR="0080108D">
        <w:rPr>
          <w:rFonts w:ascii="Times New Roman" w:hAnsi="Times New Roman"/>
          <w:bCs/>
          <w:iCs/>
          <w:sz w:val="28"/>
          <w:szCs w:val="28"/>
        </w:rPr>
        <w:t xml:space="preserve"> (52,1%). По сравнению с результатами 2016 года у данных учащихся набл</w:t>
      </w:r>
      <w:r w:rsidR="0080108D">
        <w:rPr>
          <w:rFonts w:ascii="Times New Roman" w:hAnsi="Times New Roman"/>
          <w:bCs/>
          <w:iCs/>
          <w:sz w:val="28"/>
          <w:szCs w:val="28"/>
        </w:rPr>
        <w:t>ю</w:t>
      </w:r>
      <w:r w:rsidR="0080108D">
        <w:rPr>
          <w:rFonts w:ascii="Times New Roman" w:hAnsi="Times New Roman"/>
          <w:bCs/>
          <w:iCs/>
          <w:sz w:val="28"/>
          <w:szCs w:val="28"/>
        </w:rPr>
        <w:t xml:space="preserve">дается положительная динамика по развитию умений в предметной области «Филология» на 10,7%, в предметной области «Математика и информатика» на 17,1%, в предметной области «Естественнонаучные предметы» на 16,8%. Отрицательная динамика прослеживается в развитии умений в предметной области «Общественно-научные предметы» на 15,6%. </w:t>
      </w:r>
      <w:r w:rsidR="0080108D" w:rsidRPr="0080108D">
        <w:rPr>
          <w:rFonts w:ascii="Times New Roman" w:hAnsi="Times New Roman" w:cs="Times New Roman"/>
          <w:sz w:val="28"/>
          <w:szCs w:val="28"/>
        </w:rPr>
        <w:t>Средний уровень сформированности УУД учащихся (базовый, повышенный, высокий) по ра</w:t>
      </w:r>
      <w:r w:rsidR="0080108D" w:rsidRPr="0080108D">
        <w:rPr>
          <w:rFonts w:ascii="Times New Roman" w:hAnsi="Times New Roman" w:cs="Times New Roman"/>
          <w:sz w:val="28"/>
          <w:szCs w:val="28"/>
        </w:rPr>
        <w:t>й</w:t>
      </w:r>
      <w:r w:rsidR="0080108D" w:rsidRPr="0080108D">
        <w:rPr>
          <w:rFonts w:ascii="Times New Roman" w:hAnsi="Times New Roman" w:cs="Times New Roman"/>
          <w:sz w:val="28"/>
          <w:szCs w:val="28"/>
        </w:rPr>
        <w:t>ону составляет 91,6% (в 2016 году в 6-х клас</w:t>
      </w:r>
      <w:r w:rsidR="008F51C5">
        <w:rPr>
          <w:rFonts w:ascii="Times New Roman" w:hAnsi="Times New Roman" w:cs="Times New Roman"/>
          <w:sz w:val="28"/>
          <w:szCs w:val="28"/>
        </w:rPr>
        <w:t xml:space="preserve">сах 90,3%). </w:t>
      </w:r>
      <w:r w:rsidR="0080108D" w:rsidRPr="0080108D">
        <w:rPr>
          <w:rFonts w:ascii="Times New Roman" w:hAnsi="Times New Roman" w:cs="Times New Roman"/>
          <w:sz w:val="28"/>
          <w:szCs w:val="28"/>
        </w:rPr>
        <w:t>Выше районного уровня показатели сформированности УУД учащихся в СОШ №2, 3, 4, 6, 7, 8, 12, 13, ООШ №18, 21.</w:t>
      </w:r>
      <w:r w:rsidR="008F51C5">
        <w:rPr>
          <w:rFonts w:ascii="Times New Roman" w:hAnsi="Times New Roman" w:cs="Times New Roman"/>
          <w:sz w:val="28"/>
          <w:szCs w:val="28"/>
        </w:rPr>
        <w:t xml:space="preserve"> </w:t>
      </w:r>
      <w:r w:rsidR="0080108D" w:rsidRPr="0080108D">
        <w:rPr>
          <w:rFonts w:ascii="Times New Roman" w:hAnsi="Times New Roman" w:cs="Times New Roman"/>
          <w:sz w:val="28"/>
          <w:szCs w:val="28"/>
        </w:rPr>
        <w:t>Ниже районного уровня показатели сформированн</w:t>
      </w:r>
      <w:r w:rsidR="0080108D" w:rsidRPr="0080108D">
        <w:rPr>
          <w:rFonts w:ascii="Times New Roman" w:hAnsi="Times New Roman" w:cs="Times New Roman"/>
          <w:sz w:val="28"/>
          <w:szCs w:val="28"/>
        </w:rPr>
        <w:t>о</w:t>
      </w:r>
      <w:r w:rsidR="0080108D" w:rsidRPr="0080108D">
        <w:rPr>
          <w:rFonts w:ascii="Times New Roman" w:hAnsi="Times New Roman" w:cs="Times New Roman"/>
          <w:sz w:val="28"/>
          <w:szCs w:val="28"/>
        </w:rPr>
        <w:t>сти УУД в СОШ №1, 5, 9, 10, 11, 14, 15, 16, 17, ООШ №19.</w:t>
      </w:r>
    </w:p>
    <w:p w:rsidR="00DD7082" w:rsidRDefault="003745FB" w:rsidP="008F51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5BA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D7082" w:rsidRDefault="00DD7082" w:rsidP="006F2BCE">
      <w:pPr>
        <w:rPr>
          <w:rFonts w:ascii="Times New Roman" w:hAnsi="Times New Roman" w:cs="Times New Roman"/>
          <w:sz w:val="28"/>
          <w:szCs w:val="28"/>
        </w:rPr>
      </w:pPr>
    </w:p>
    <w:p w:rsidR="006F2BCE" w:rsidRPr="006F2BCE" w:rsidRDefault="002F5FB6" w:rsidP="006F2B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F2BCE" w:rsidRPr="006F2BCE">
        <w:rPr>
          <w:rFonts w:ascii="Times New Roman" w:hAnsi="Times New Roman" w:cs="Times New Roman"/>
          <w:sz w:val="28"/>
          <w:szCs w:val="28"/>
        </w:rPr>
        <w:t xml:space="preserve">етодист МКУО РИМЦ                 </w:t>
      </w:r>
      <w:r w:rsidR="006F2B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F2BCE" w:rsidRPr="006F2BCE">
        <w:rPr>
          <w:rFonts w:ascii="Times New Roman" w:hAnsi="Times New Roman" w:cs="Times New Roman"/>
          <w:sz w:val="28"/>
          <w:szCs w:val="28"/>
        </w:rPr>
        <w:t xml:space="preserve">      </w:t>
      </w:r>
      <w:r w:rsidR="006F2BCE">
        <w:rPr>
          <w:rFonts w:ascii="Times New Roman" w:hAnsi="Times New Roman" w:cs="Times New Roman"/>
          <w:sz w:val="28"/>
          <w:szCs w:val="28"/>
        </w:rPr>
        <w:t xml:space="preserve">     </w:t>
      </w:r>
      <w:r w:rsidR="006F2BCE" w:rsidRPr="006F2BCE">
        <w:rPr>
          <w:rFonts w:ascii="Times New Roman" w:hAnsi="Times New Roman" w:cs="Times New Roman"/>
          <w:sz w:val="28"/>
          <w:szCs w:val="28"/>
        </w:rPr>
        <w:t xml:space="preserve">    Л.М. Горгуль</w:t>
      </w:r>
    </w:p>
    <w:sectPr w:rsidR="006F2BCE" w:rsidRPr="006F2BCE" w:rsidSect="004A64DB">
      <w:headerReference w:type="default" r:id="rId8"/>
      <w:pgSz w:w="11906" w:h="16838"/>
      <w:pgMar w:top="823" w:right="850" w:bottom="709" w:left="1701" w:header="426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DFB" w:rsidRDefault="00BD5DFB" w:rsidP="00921CE9">
      <w:pPr>
        <w:spacing w:after="0" w:line="240" w:lineRule="auto"/>
      </w:pPr>
      <w:r>
        <w:separator/>
      </w:r>
    </w:p>
  </w:endnote>
  <w:endnote w:type="continuationSeparator" w:id="0">
    <w:p w:rsidR="00BD5DFB" w:rsidRDefault="00BD5DFB" w:rsidP="0092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207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DFB" w:rsidRDefault="00BD5DFB" w:rsidP="00921CE9">
      <w:pPr>
        <w:spacing w:after="0" w:line="240" w:lineRule="auto"/>
      </w:pPr>
      <w:r>
        <w:separator/>
      </w:r>
    </w:p>
  </w:footnote>
  <w:footnote w:type="continuationSeparator" w:id="0">
    <w:p w:rsidR="00BD5DFB" w:rsidRDefault="00BD5DFB" w:rsidP="0092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023" w:rsidRDefault="00B77023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3E43"/>
    <w:multiLevelType w:val="multilevel"/>
    <w:tmpl w:val="BF6E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3CA546D0"/>
    <w:multiLevelType w:val="multilevel"/>
    <w:tmpl w:val="CC6A7B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AE0F72"/>
    <w:multiLevelType w:val="multilevel"/>
    <w:tmpl w:val="688075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color w:val="00000A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21CE9"/>
    <w:rsid w:val="00016E13"/>
    <w:rsid w:val="00020426"/>
    <w:rsid w:val="00027F14"/>
    <w:rsid w:val="00031FA3"/>
    <w:rsid w:val="00043288"/>
    <w:rsid w:val="00043C03"/>
    <w:rsid w:val="00057DAC"/>
    <w:rsid w:val="000703DA"/>
    <w:rsid w:val="000C7AF0"/>
    <w:rsid w:val="000E249C"/>
    <w:rsid w:val="000E3164"/>
    <w:rsid w:val="001442F9"/>
    <w:rsid w:val="001459FD"/>
    <w:rsid w:val="001A1C26"/>
    <w:rsid w:val="001A4A0E"/>
    <w:rsid w:val="001C4F60"/>
    <w:rsid w:val="001D7119"/>
    <w:rsid w:val="001E7E4E"/>
    <w:rsid w:val="0020419B"/>
    <w:rsid w:val="002158C7"/>
    <w:rsid w:val="00231F2B"/>
    <w:rsid w:val="0024685B"/>
    <w:rsid w:val="00290981"/>
    <w:rsid w:val="002A5FE1"/>
    <w:rsid w:val="002A6C1E"/>
    <w:rsid w:val="002C012D"/>
    <w:rsid w:val="002E20CC"/>
    <w:rsid w:val="002E57CD"/>
    <w:rsid w:val="002F5FB6"/>
    <w:rsid w:val="00303EB0"/>
    <w:rsid w:val="0033384E"/>
    <w:rsid w:val="00341E29"/>
    <w:rsid w:val="0035457C"/>
    <w:rsid w:val="00354C6C"/>
    <w:rsid w:val="00370CE3"/>
    <w:rsid w:val="003745FB"/>
    <w:rsid w:val="00375F3B"/>
    <w:rsid w:val="00394EFE"/>
    <w:rsid w:val="003D4DA9"/>
    <w:rsid w:val="00420497"/>
    <w:rsid w:val="00424DA4"/>
    <w:rsid w:val="0045375B"/>
    <w:rsid w:val="00471942"/>
    <w:rsid w:val="004744AF"/>
    <w:rsid w:val="00491AD8"/>
    <w:rsid w:val="00495DEF"/>
    <w:rsid w:val="004A64DB"/>
    <w:rsid w:val="004B44FF"/>
    <w:rsid w:val="004C23FB"/>
    <w:rsid w:val="004D351F"/>
    <w:rsid w:val="004F12CB"/>
    <w:rsid w:val="0050494D"/>
    <w:rsid w:val="005071C6"/>
    <w:rsid w:val="00507676"/>
    <w:rsid w:val="0055052E"/>
    <w:rsid w:val="00591742"/>
    <w:rsid w:val="005B3881"/>
    <w:rsid w:val="005C773F"/>
    <w:rsid w:val="00607743"/>
    <w:rsid w:val="006106CC"/>
    <w:rsid w:val="00615176"/>
    <w:rsid w:val="006270FE"/>
    <w:rsid w:val="00630B2A"/>
    <w:rsid w:val="006370CE"/>
    <w:rsid w:val="00680F1C"/>
    <w:rsid w:val="006A487B"/>
    <w:rsid w:val="006D2805"/>
    <w:rsid w:val="006E3E86"/>
    <w:rsid w:val="006E5616"/>
    <w:rsid w:val="006F2BCE"/>
    <w:rsid w:val="00715028"/>
    <w:rsid w:val="00751619"/>
    <w:rsid w:val="00762211"/>
    <w:rsid w:val="0077594B"/>
    <w:rsid w:val="007A36DF"/>
    <w:rsid w:val="007B5DA7"/>
    <w:rsid w:val="007E68A2"/>
    <w:rsid w:val="0080108D"/>
    <w:rsid w:val="00811F86"/>
    <w:rsid w:val="00812173"/>
    <w:rsid w:val="00864A9D"/>
    <w:rsid w:val="008816B9"/>
    <w:rsid w:val="00886EA1"/>
    <w:rsid w:val="00894C3A"/>
    <w:rsid w:val="008A5E2D"/>
    <w:rsid w:val="008B6C1E"/>
    <w:rsid w:val="008D35BA"/>
    <w:rsid w:val="008D7BF5"/>
    <w:rsid w:val="008E4F88"/>
    <w:rsid w:val="008F51C5"/>
    <w:rsid w:val="00921CE9"/>
    <w:rsid w:val="00967444"/>
    <w:rsid w:val="00977C25"/>
    <w:rsid w:val="00994635"/>
    <w:rsid w:val="009C75E1"/>
    <w:rsid w:val="00A13CA7"/>
    <w:rsid w:val="00A17DAB"/>
    <w:rsid w:val="00A261AF"/>
    <w:rsid w:val="00A277D4"/>
    <w:rsid w:val="00A3765D"/>
    <w:rsid w:val="00A76D6E"/>
    <w:rsid w:val="00A87DDF"/>
    <w:rsid w:val="00A922BE"/>
    <w:rsid w:val="00A94C93"/>
    <w:rsid w:val="00AA243B"/>
    <w:rsid w:val="00AC01D8"/>
    <w:rsid w:val="00AC7BDC"/>
    <w:rsid w:val="00AD3366"/>
    <w:rsid w:val="00AF10DD"/>
    <w:rsid w:val="00B16B32"/>
    <w:rsid w:val="00B33025"/>
    <w:rsid w:val="00B3445B"/>
    <w:rsid w:val="00B34EF6"/>
    <w:rsid w:val="00B359E7"/>
    <w:rsid w:val="00B3792E"/>
    <w:rsid w:val="00B57723"/>
    <w:rsid w:val="00B77023"/>
    <w:rsid w:val="00B81E79"/>
    <w:rsid w:val="00B9052A"/>
    <w:rsid w:val="00BA503F"/>
    <w:rsid w:val="00BD5192"/>
    <w:rsid w:val="00BD5A13"/>
    <w:rsid w:val="00BD5DFB"/>
    <w:rsid w:val="00BE57FA"/>
    <w:rsid w:val="00BF0D44"/>
    <w:rsid w:val="00C62E6A"/>
    <w:rsid w:val="00C672D1"/>
    <w:rsid w:val="00CA12F7"/>
    <w:rsid w:val="00CC400E"/>
    <w:rsid w:val="00CD3073"/>
    <w:rsid w:val="00CD7ED2"/>
    <w:rsid w:val="00CF1A77"/>
    <w:rsid w:val="00CF2616"/>
    <w:rsid w:val="00CF4E76"/>
    <w:rsid w:val="00D04B10"/>
    <w:rsid w:val="00D14B39"/>
    <w:rsid w:val="00D26EAB"/>
    <w:rsid w:val="00D53A28"/>
    <w:rsid w:val="00D62AAE"/>
    <w:rsid w:val="00D62C79"/>
    <w:rsid w:val="00D75ED3"/>
    <w:rsid w:val="00DA79C7"/>
    <w:rsid w:val="00DB1CC2"/>
    <w:rsid w:val="00DB70C5"/>
    <w:rsid w:val="00DD7082"/>
    <w:rsid w:val="00DF0044"/>
    <w:rsid w:val="00DF589F"/>
    <w:rsid w:val="00E16810"/>
    <w:rsid w:val="00E474B4"/>
    <w:rsid w:val="00E85172"/>
    <w:rsid w:val="00EF2C3A"/>
    <w:rsid w:val="00EF6FDF"/>
    <w:rsid w:val="00F03AD6"/>
    <w:rsid w:val="00F47BC4"/>
    <w:rsid w:val="00F725DC"/>
    <w:rsid w:val="00F72768"/>
    <w:rsid w:val="00F76D56"/>
    <w:rsid w:val="00F81D6D"/>
    <w:rsid w:val="00FA4022"/>
    <w:rsid w:val="00FC64AF"/>
    <w:rsid w:val="00FC769D"/>
    <w:rsid w:val="00FD538E"/>
    <w:rsid w:val="00FF4A98"/>
    <w:rsid w:val="00FF6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6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063369"/>
  </w:style>
  <w:style w:type="character" w:customStyle="1" w:styleId="a4">
    <w:name w:val="Нижний колонтитул Знак"/>
    <w:basedOn w:val="a0"/>
    <w:uiPriority w:val="99"/>
    <w:semiHidden/>
    <w:qFormat/>
    <w:rsid w:val="00063369"/>
  </w:style>
  <w:style w:type="character" w:customStyle="1" w:styleId="a5">
    <w:name w:val="Основной текст Знак"/>
    <w:basedOn w:val="a0"/>
    <w:qFormat/>
    <w:rsid w:val="00136E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Без интервала Знак"/>
    <w:basedOn w:val="a0"/>
    <w:uiPriority w:val="1"/>
    <w:qFormat/>
    <w:rsid w:val="000B37A2"/>
    <w:rPr>
      <w:rFonts w:ascii="Calibri" w:eastAsia="Times New Roman" w:hAnsi="Calibri" w:cs="Calibri"/>
      <w:lang w:eastAsia="en-US"/>
    </w:rPr>
  </w:style>
  <w:style w:type="character" w:customStyle="1" w:styleId="a7">
    <w:name w:val="Текст выноски Знак"/>
    <w:basedOn w:val="a0"/>
    <w:uiPriority w:val="99"/>
    <w:semiHidden/>
    <w:qFormat/>
    <w:rsid w:val="00F321A9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F321A9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F321A9"/>
    <w:rPr>
      <w:color w:val="0000FF" w:themeColor="hyperlink"/>
      <w:u w:val="single"/>
    </w:rPr>
  </w:style>
  <w:style w:type="character" w:customStyle="1" w:styleId="ListLabel1">
    <w:name w:val="ListLabel 1"/>
    <w:qFormat/>
    <w:rsid w:val="00921CE9"/>
    <w:rPr>
      <w:sz w:val="28"/>
      <w:szCs w:val="28"/>
    </w:rPr>
  </w:style>
  <w:style w:type="character" w:customStyle="1" w:styleId="ListLabel2">
    <w:name w:val="ListLabel 2"/>
    <w:qFormat/>
    <w:rsid w:val="00921CE9"/>
    <w:rPr>
      <w:rFonts w:cs="Times New Roman"/>
    </w:rPr>
  </w:style>
  <w:style w:type="character" w:customStyle="1" w:styleId="ListLabel3">
    <w:name w:val="ListLabel 3"/>
    <w:qFormat/>
    <w:rsid w:val="00921CE9"/>
    <w:rPr>
      <w:rFonts w:cs="Courier New"/>
    </w:rPr>
  </w:style>
  <w:style w:type="character" w:customStyle="1" w:styleId="ListLabel4">
    <w:name w:val="ListLabel 4"/>
    <w:qFormat/>
    <w:rsid w:val="00921CE9"/>
    <w:rPr>
      <w:rFonts w:cs="Courier New"/>
    </w:rPr>
  </w:style>
  <w:style w:type="character" w:customStyle="1" w:styleId="ListLabel5">
    <w:name w:val="ListLabel 5"/>
    <w:qFormat/>
    <w:rsid w:val="00921CE9"/>
    <w:rPr>
      <w:rFonts w:cs="Courier New"/>
    </w:rPr>
  </w:style>
  <w:style w:type="character" w:customStyle="1" w:styleId="ListLabel6">
    <w:name w:val="ListLabel 6"/>
    <w:qFormat/>
    <w:rsid w:val="00921CE9"/>
    <w:rPr>
      <w:rFonts w:cs="Times New Roman"/>
    </w:rPr>
  </w:style>
  <w:style w:type="character" w:customStyle="1" w:styleId="ListLabel7">
    <w:name w:val="ListLabel 7"/>
    <w:qFormat/>
    <w:rsid w:val="00921CE9"/>
    <w:rPr>
      <w:rFonts w:cs="Courier New"/>
    </w:rPr>
  </w:style>
  <w:style w:type="character" w:customStyle="1" w:styleId="ListLabel8">
    <w:name w:val="ListLabel 8"/>
    <w:qFormat/>
    <w:rsid w:val="00921CE9"/>
    <w:rPr>
      <w:rFonts w:cs="Courier New"/>
    </w:rPr>
  </w:style>
  <w:style w:type="character" w:customStyle="1" w:styleId="ListLabel9">
    <w:name w:val="ListLabel 9"/>
    <w:qFormat/>
    <w:rsid w:val="00921CE9"/>
    <w:rPr>
      <w:rFonts w:cs="Courier New"/>
    </w:rPr>
  </w:style>
  <w:style w:type="character" w:customStyle="1" w:styleId="ListLabel10">
    <w:name w:val="ListLabel 10"/>
    <w:qFormat/>
    <w:rsid w:val="00921CE9"/>
    <w:rPr>
      <w:rFonts w:cs="Times New Roman"/>
    </w:rPr>
  </w:style>
  <w:style w:type="character" w:customStyle="1" w:styleId="ListLabel11">
    <w:name w:val="ListLabel 11"/>
    <w:qFormat/>
    <w:rsid w:val="00921CE9"/>
    <w:rPr>
      <w:rFonts w:cs="Courier New"/>
    </w:rPr>
  </w:style>
  <w:style w:type="character" w:customStyle="1" w:styleId="ListLabel12">
    <w:name w:val="ListLabel 12"/>
    <w:qFormat/>
    <w:rsid w:val="00921CE9"/>
    <w:rPr>
      <w:rFonts w:cs="Courier New"/>
    </w:rPr>
  </w:style>
  <w:style w:type="character" w:customStyle="1" w:styleId="ListLabel13">
    <w:name w:val="ListLabel 13"/>
    <w:qFormat/>
    <w:rsid w:val="00921CE9"/>
    <w:rPr>
      <w:rFonts w:cs="Courier New"/>
    </w:rPr>
  </w:style>
  <w:style w:type="character" w:customStyle="1" w:styleId="ListLabel14">
    <w:name w:val="ListLabel 14"/>
    <w:qFormat/>
    <w:rsid w:val="00921CE9"/>
    <w:rPr>
      <w:rFonts w:cs="Times New Roman"/>
    </w:rPr>
  </w:style>
  <w:style w:type="character" w:customStyle="1" w:styleId="ListLabel15">
    <w:name w:val="ListLabel 15"/>
    <w:qFormat/>
    <w:rsid w:val="00921CE9"/>
    <w:rPr>
      <w:rFonts w:cs="Courier New"/>
    </w:rPr>
  </w:style>
  <w:style w:type="character" w:customStyle="1" w:styleId="ListLabel16">
    <w:name w:val="ListLabel 16"/>
    <w:qFormat/>
    <w:rsid w:val="00921CE9"/>
    <w:rPr>
      <w:rFonts w:cs="Courier New"/>
    </w:rPr>
  </w:style>
  <w:style w:type="character" w:customStyle="1" w:styleId="ListLabel17">
    <w:name w:val="ListLabel 17"/>
    <w:qFormat/>
    <w:rsid w:val="00921CE9"/>
    <w:rPr>
      <w:rFonts w:cs="Courier New"/>
    </w:rPr>
  </w:style>
  <w:style w:type="character" w:customStyle="1" w:styleId="ListLabel18">
    <w:name w:val="ListLabel 18"/>
    <w:qFormat/>
    <w:rsid w:val="00921CE9"/>
    <w:rPr>
      <w:rFonts w:cs="Times New Roman"/>
    </w:rPr>
  </w:style>
  <w:style w:type="character" w:customStyle="1" w:styleId="ListLabel19">
    <w:name w:val="ListLabel 19"/>
    <w:qFormat/>
    <w:rsid w:val="00921CE9"/>
    <w:rPr>
      <w:rFonts w:cs="Courier New"/>
    </w:rPr>
  </w:style>
  <w:style w:type="character" w:customStyle="1" w:styleId="ListLabel20">
    <w:name w:val="ListLabel 20"/>
    <w:qFormat/>
    <w:rsid w:val="00921CE9"/>
    <w:rPr>
      <w:rFonts w:cs="Courier New"/>
    </w:rPr>
  </w:style>
  <w:style w:type="character" w:customStyle="1" w:styleId="ListLabel21">
    <w:name w:val="ListLabel 21"/>
    <w:qFormat/>
    <w:rsid w:val="00921CE9"/>
    <w:rPr>
      <w:rFonts w:cs="Courier New"/>
    </w:rPr>
  </w:style>
  <w:style w:type="character" w:customStyle="1" w:styleId="ListLabel22">
    <w:name w:val="ListLabel 22"/>
    <w:qFormat/>
    <w:rsid w:val="00921CE9"/>
    <w:rPr>
      <w:rFonts w:cs="Courier New"/>
    </w:rPr>
  </w:style>
  <w:style w:type="character" w:customStyle="1" w:styleId="ListLabel23">
    <w:name w:val="ListLabel 23"/>
    <w:qFormat/>
    <w:rsid w:val="00921CE9"/>
    <w:rPr>
      <w:rFonts w:cs="Courier New"/>
    </w:rPr>
  </w:style>
  <w:style w:type="character" w:customStyle="1" w:styleId="ListLabel24">
    <w:name w:val="ListLabel 24"/>
    <w:qFormat/>
    <w:rsid w:val="00921CE9"/>
    <w:rPr>
      <w:rFonts w:cs="Courier New"/>
    </w:rPr>
  </w:style>
  <w:style w:type="character" w:customStyle="1" w:styleId="ListLabel25">
    <w:name w:val="ListLabel 25"/>
    <w:qFormat/>
    <w:rsid w:val="00921CE9"/>
    <w:rPr>
      <w:rFonts w:cs="Times New Roman"/>
    </w:rPr>
  </w:style>
  <w:style w:type="character" w:customStyle="1" w:styleId="ListLabel26">
    <w:name w:val="ListLabel 26"/>
    <w:qFormat/>
    <w:rsid w:val="00921CE9"/>
    <w:rPr>
      <w:rFonts w:cs="Courier New"/>
    </w:rPr>
  </w:style>
  <w:style w:type="character" w:customStyle="1" w:styleId="ListLabel27">
    <w:name w:val="ListLabel 27"/>
    <w:qFormat/>
    <w:rsid w:val="00921CE9"/>
    <w:rPr>
      <w:rFonts w:cs="Courier New"/>
    </w:rPr>
  </w:style>
  <w:style w:type="character" w:customStyle="1" w:styleId="ListLabel28">
    <w:name w:val="ListLabel 28"/>
    <w:qFormat/>
    <w:rsid w:val="00921CE9"/>
    <w:rPr>
      <w:rFonts w:cs="Courier New"/>
    </w:rPr>
  </w:style>
  <w:style w:type="character" w:customStyle="1" w:styleId="ListLabel29">
    <w:name w:val="ListLabel 29"/>
    <w:qFormat/>
    <w:rsid w:val="00921CE9"/>
    <w:rPr>
      <w:rFonts w:cs="Times New Roman"/>
    </w:rPr>
  </w:style>
  <w:style w:type="character" w:customStyle="1" w:styleId="ListLabel30">
    <w:name w:val="ListLabel 30"/>
    <w:qFormat/>
    <w:rsid w:val="00921CE9"/>
    <w:rPr>
      <w:rFonts w:cs="Courier New"/>
    </w:rPr>
  </w:style>
  <w:style w:type="character" w:customStyle="1" w:styleId="ListLabel31">
    <w:name w:val="ListLabel 31"/>
    <w:qFormat/>
    <w:rsid w:val="00921CE9"/>
    <w:rPr>
      <w:rFonts w:cs="Courier New"/>
    </w:rPr>
  </w:style>
  <w:style w:type="character" w:customStyle="1" w:styleId="ListLabel32">
    <w:name w:val="ListLabel 32"/>
    <w:qFormat/>
    <w:rsid w:val="00921CE9"/>
    <w:rPr>
      <w:rFonts w:cs="Courier New"/>
    </w:rPr>
  </w:style>
  <w:style w:type="character" w:customStyle="1" w:styleId="ListLabel33">
    <w:name w:val="ListLabel 33"/>
    <w:qFormat/>
    <w:rsid w:val="00921CE9"/>
    <w:rPr>
      <w:rFonts w:cs="Times New Roman"/>
    </w:rPr>
  </w:style>
  <w:style w:type="character" w:customStyle="1" w:styleId="ListLabel34">
    <w:name w:val="ListLabel 34"/>
    <w:qFormat/>
    <w:rsid w:val="00921CE9"/>
    <w:rPr>
      <w:rFonts w:cs="Courier New"/>
    </w:rPr>
  </w:style>
  <w:style w:type="character" w:customStyle="1" w:styleId="ListLabel35">
    <w:name w:val="ListLabel 35"/>
    <w:qFormat/>
    <w:rsid w:val="00921CE9"/>
    <w:rPr>
      <w:rFonts w:cs="Courier New"/>
    </w:rPr>
  </w:style>
  <w:style w:type="character" w:customStyle="1" w:styleId="ListLabel36">
    <w:name w:val="ListLabel 36"/>
    <w:qFormat/>
    <w:rsid w:val="00921CE9"/>
    <w:rPr>
      <w:rFonts w:cs="Courier New"/>
    </w:rPr>
  </w:style>
  <w:style w:type="character" w:customStyle="1" w:styleId="ListLabel37">
    <w:name w:val="ListLabel 37"/>
    <w:qFormat/>
    <w:rsid w:val="00921CE9"/>
    <w:rPr>
      <w:rFonts w:cs="Times New Roman"/>
    </w:rPr>
  </w:style>
  <w:style w:type="character" w:customStyle="1" w:styleId="ListLabel38">
    <w:name w:val="ListLabel 38"/>
    <w:qFormat/>
    <w:rsid w:val="00921CE9"/>
    <w:rPr>
      <w:rFonts w:cs="Courier New"/>
    </w:rPr>
  </w:style>
  <w:style w:type="character" w:customStyle="1" w:styleId="ListLabel39">
    <w:name w:val="ListLabel 39"/>
    <w:qFormat/>
    <w:rsid w:val="00921CE9"/>
    <w:rPr>
      <w:rFonts w:cs="Courier New"/>
    </w:rPr>
  </w:style>
  <w:style w:type="character" w:customStyle="1" w:styleId="ListLabel40">
    <w:name w:val="ListLabel 40"/>
    <w:qFormat/>
    <w:rsid w:val="00921CE9"/>
    <w:rPr>
      <w:rFonts w:cs="Courier New"/>
    </w:rPr>
  </w:style>
  <w:style w:type="character" w:customStyle="1" w:styleId="ListLabel41">
    <w:name w:val="ListLabel 41"/>
    <w:qFormat/>
    <w:rsid w:val="00921CE9"/>
    <w:rPr>
      <w:rFonts w:cs="Times New Roman"/>
    </w:rPr>
  </w:style>
  <w:style w:type="character" w:customStyle="1" w:styleId="ListLabel42">
    <w:name w:val="ListLabel 42"/>
    <w:qFormat/>
    <w:rsid w:val="00921CE9"/>
    <w:rPr>
      <w:rFonts w:cs="Courier New"/>
    </w:rPr>
  </w:style>
  <w:style w:type="character" w:customStyle="1" w:styleId="ListLabel43">
    <w:name w:val="ListLabel 43"/>
    <w:qFormat/>
    <w:rsid w:val="00921CE9"/>
    <w:rPr>
      <w:rFonts w:cs="Courier New"/>
    </w:rPr>
  </w:style>
  <w:style w:type="character" w:customStyle="1" w:styleId="ListLabel44">
    <w:name w:val="ListLabel 44"/>
    <w:qFormat/>
    <w:rsid w:val="00921CE9"/>
    <w:rPr>
      <w:rFonts w:cs="Courier New"/>
    </w:rPr>
  </w:style>
  <w:style w:type="character" w:customStyle="1" w:styleId="ListLabel45">
    <w:name w:val="ListLabel 45"/>
    <w:qFormat/>
    <w:rsid w:val="00921CE9"/>
    <w:rPr>
      <w:rFonts w:cs="Times New Roman"/>
    </w:rPr>
  </w:style>
  <w:style w:type="character" w:customStyle="1" w:styleId="ListLabel46">
    <w:name w:val="ListLabel 46"/>
    <w:qFormat/>
    <w:rsid w:val="00921CE9"/>
    <w:rPr>
      <w:rFonts w:cs="Courier New"/>
    </w:rPr>
  </w:style>
  <w:style w:type="character" w:customStyle="1" w:styleId="ListLabel47">
    <w:name w:val="ListLabel 47"/>
    <w:qFormat/>
    <w:rsid w:val="00921CE9"/>
    <w:rPr>
      <w:rFonts w:cs="Courier New"/>
    </w:rPr>
  </w:style>
  <w:style w:type="character" w:customStyle="1" w:styleId="ListLabel48">
    <w:name w:val="ListLabel 48"/>
    <w:qFormat/>
    <w:rsid w:val="00921CE9"/>
    <w:rPr>
      <w:rFonts w:cs="Courier New"/>
    </w:rPr>
  </w:style>
  <w:style w:type="character" w:customStyle="1" w:styleId="ListLabel49">
    <w:name w:val="ListLabel 49"/>
    <w:qFormat/>
    <w:rsid w:val="00921CE9"/>
    <w:rPr>
      <w:rFonts w:cs="Times New Roman"/>
    </w:rPr>
  </w:style>
  <w:style w:type="character" w:customStyle="1" w:styleId="ListLabel50">
    <w:name w:val="ListLabel 50"/>
    <w:qFormat/>
    <w:rsid w:val="00921CE9"/>
    <w:rPr>
      <w:rFonts w:cs="Courier New"/>
    </w:rPr>
  </w:style>
  <w:style w:type="character" w:customStyle="1" w:styleId="ListLabel51">
    <w:name w:val="ListLabel 51"/>
    <w:qFormat/>
    <w:rsid w:val="00921CE9"/>
    <w:rPr>
      <w:rFonts w:cs="Courier New"/>
    </w:rPr>
  </w:style>
  <w:style w:type="character" w:customStyle="1" w:styleId="ListLabel52">
    <w:name w:val="ListLabel 52"/>
    <w:qFormat/>
    <w:rsid w:val="00921CE9"/>
    <w:rPr>
      <w:rFonts w:cs="Courier New"/>
    </w:rPr>
  </w:style>
  <w:style w:type="character" w:customStyle="1" w:styleId="ListLabel53">
    <w:name w:val="ListLabel 53"/>
    <w:qFormat/>
    <w:rsid w:val="00921CE9"/>
    <w:rPr>
      <w:rFonts w:cs="Times New Roman"/>
    </w:rPr>
  </w:style>
  <w:style w:type="character" w:customStyle="1" w:styleId="ListLabel54">
    <w:name w:val="ListLabel 54"/>
    <w:qFormat/>
    <w:rsid w:val="00921CE9"/>
    <w:rPr>
      <w:rFonts w:cs="Courier New"/>
    </w:rPr>
  </w:style>
  <w:style w:type="character" w:customStyle="1" w:styleId="ListLabel55">
    <w:name w:val="ListLabel 55"/>
    <w:qFormat/>
    <w:rsid w:val="00921CE9"/>
    <w:rPr>
      <w:rFonts w:cs="Courier New"/>
    </w:rPr>
  </w:style>
  <w:style w:type="character" w:customStyle="1" w:styleId="ListLabel56">
    <w:name w:val="ListLabel 56"/>
    <w:qFormat/>
    <w:rsid w:val="00921CE9"/>
    <w:rPr>
      <w:rFonts w:cs="Courier New"/>
    </w:rPr>
  </w:style>
  <w:style w:type="character" w:customStyle="1" w:styleId="ListLabel57">
    <w:name w:val="ListLabel 57"/>
    <w:qFormat/>
    <w:rsid w:val="00921CE9"/>
    <w:rPr>
      <w:rFonts w:cs="Times New Roman"/>
    </w:rPr>
  </w:style>
  <w:style w:type="character" w:customStyle="1" w:styleId="ListLabel58">
    <w:name w:val="ListLabel 58"/>
    <w:qFormat/>
    <w:rsid w:val="00921CE9"/>
    <w:rPr>
      <w:rFonts w:cs="Courier New"/>
    </w:rPr>
  </w:style>
  <w:style w:type="character" w:customStyle="1" w:styleId="ListLabel59">
    <w:name w:val="ListLabel 59"/>
    <w:qFormat/>
    <w:rsid w:val="00921CE9"/>
    <w:rPr>
      <w:rFonts w:cs="Courier New"/>
    </w:rPr>
  </w:style>
  <w:style w:type="character" w:customStyle="1" w:styleId="ListLabel60">
    <w:name w:val="ListLabel 60"/>
    <w:qFormat/>
    <w:rsid w:val="00921CE9"/>
    <w:rPr>
      <w:rFonts w:cs="Courier New"/>
    </w:rPr>
  </w:style>
  <w:style w:type="character" w:customStyle="1" w:styleId="ListLabel61">
    <w:name w:val="ListLabel 61"/>
    <w:qFormat/>
    <w:rsid w:val="00921CE9"/>
    <w:rPr>
      <w:rFonts w:ascii="Times New Roman" w:hAnsi="Times New Roman"/>
      <w:b/>
      <w:color w:val="00000A"/>
      <w:sz w:val="28"/>
    </w:rPr>
  </w:style>
  <w:style w:type="character" w:customStyle="1" w:styleId="ListLabel62">
    <w:name w:val="ListLabel 62"/>
    <w:qFormat/>
    <w:rsid w:val="00921CE9"/>
    <w:rPr>
      <w:b/>
    </w:rPr>
  </w:style>
  <w:style w:type="character" w:customStyle="1" w:styleId="a9">
    <w:name w:val="Маркеры списка"/>
    <w:qFormat/>
    <w:rsid w:val="00921CE9"/>
    <w:rPr>
      <w:rFonts w:ascii="OpenSymbol" w:eastAsia="OpenSymbol" w:hAnsi="OpenSymbol" w:cs="OpenSymbol"/>
    </w:rPr>
  </w:style>
  <w:style w:type="paragraph" w:customStyle="1" w:styleId="aa">
    <w:name w:val="Заголовок"/>
    <w:basedOn w:val="a"/>
    <w:next w:val="ab"/>
    <w:qFormat/>
    <w:rsid w:val="00921CE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136E6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b"/>
    <w:rsid w:val="00921CE9"/>
    <w:rPr>
      <w:rFonts w:cs="Arial"/>
    </w:rPr>
  </w:style>
  <w:style w:type="paragraph" w:customStyle="1" w:styleId="Caption">
    <w:name w:val="Caption"/>
    <w:basedOn w:val="a"/>
    <w:qFormat/>
    <w:rsid w:val="00921CE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921CE9"/>
    <w:pPr>
      <w:suppressLineNumbers/>
    </w:pPr>
    <w:rPr>
      <w:rFonts w:cs="Arial"/>
    </w:rPr>
  </w:style>
  <w:style w:type="paragraph" w:customStyle="1" w:styleId="Header">
    <w:name w:val="Header"/>
    <w:basedOn w:val="a"/>
    <w:uiPriority w:val="99"/>
    <w:semiHidden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063369"/>
    <w:pPr>
      <w:ind w:left="720"/>
      <w:contextualSpacing/>
    </w:pPr>
  </w:style>
  <w:style w:type="paragraph" w:customStyle="1" w:styleId="1">
    <w:name w:val="Абзац списка1"/>
    <w:basedOn w:val="a"/>
    <w:qFormat/>
    <w:rsid w:val="00136E68"/>
    <w:pPr>
      <w:suppressAutoHyphens/>
      <w:ind w:left="720"/>
    </w:pPr>
    <w:rPr>
      <w:rFonts w:ascii="Calibri" w:eastAsia="Lucida Sans Unicode" w:hAnsi="Calibri" w:cs="font207"/>
      <w:lang w:eastAsia="ar-SA"/>
    </w:rPr>
  </w:style>
  <w:style w:type="paragraph" w:styleId="af">
    <w:name w:val="No Spacing"/>
    <w:uiPriority w:val="1"/>
    <w:qFormat/>
    <w:rsid w:val="000B37A2"/>
    <w:rPr>
      <w:rFonts w:eastAsia="Times New Roman" w:cs="Calibri"/>
      <w:lang w:eastAsia="en-US"/>
    </w:rPr>
  </w:style>
  <w:style w:type="paragraph" w:customStyle="1" w:styleId="msonormalbullet2gif">
    <w:name w:val="msonormalbullet2.gif"/>
    <w:basedOn w:val="a"/>
    <w:qFormat/>
    <w:rsid w:val="00F321A9"/>
    <w:pPr>
      <w:spacing w:beforeAutospacing="1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f0">
    <w:name w:val="Balloon Text"/>
    <w:basedOn w:val="a"/>
    <w:uiPriority w:val="99"/>
    <w:semiHidden/>
    <w:qFormat/>
    <w:rsid w:val="00F321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1">
    <w:name w:val="a"/>
    <w:basedOn w:val="a"/>
    <w:uiPriority w:val="99"/>
    <w:qFormat/>
    <w:rsid w:val="00F321A9"/>
    <w:pPr>
      <w:spacing w:beforeAutospacing="1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f2">
    <w:name w:val="Содержимое таблицы"/>
    <w:basedOn w:val="a"/>
    <w:qFormat/>
    <w:rsid w:val="00F321A9"/>
    <w:pPr>
      <w:suppressLineNumbers/>
      <w:suppressAutoHyphens/>
    </w:pPr>
    <w:rPr>
      <w:rFonts w:ascii="Calibri" w:eastAsia="Lucida Sans Unicode" w:hAnsi="Calibri" w:cs="font207"/>
      <w:lang w:eastAsia="ar-SA"/>
    </w:rPr>
  </w:style>
  <w:style w:type="paragraph" w:styleId="af3">
    <w:name w:val="List Bullet"/>
    <w:basedOn w:val="a"/>
    <w:uiPriority w:val="99"/>
    <w:unhideWhenUsed/>
    <w:qFormat/>
    <w:rsid w:val="00F321A9"/>
    <w:pPr>
      <w:contextualSpacing/>
    </w:pPr>
  </w:style>
  <w:style w:type="paragraph" w:styleId="af4">
    <w:name w:val="Normal (Web)"/>
    <w:basedOn w:val="a"/>
    <w:uiPriority w:val="99"/>
    <w:unhideWhenUsed/>
    <w:qFormat/>
    <w:rsid w:val="00F321A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Заголовок таблицы"/>
    <w:basedOn w:val="af2"/>
    <w:qFormat/>
    <w:rsid w:val="00921CE9"/>
  </w:style>
  <w:style w:type="table" w:styleId="af6">
    <w:name w:val="Table Grid"/>
    <w:basedOn w:val="a1"/>
    <w:uiPriority w:val="59"/>
    <w:rsid w:val="00AD29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F321A9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F321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CFC65-97B8-44B4-A65E-D00D822EB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9</Pages>
  <Words>2936</Words>
  <Characters>16739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Administrator</cp:lastModifiedBy>
  <cp:revision>36</cp:revision>
  <dcterms:created xsi:type="dcterms:W3CDTF">2006-01-06T01:02:00Z</dcterms:created>
  <dcterms:modified xsi:type="dcterms:W3CDTF">2017-12-29T11:12:00Z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admin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